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D2" w:rsidRPr="00895553" w:rsidRDefault="00CF41D2" w:rsidP="00CF41D2">
      <w:pPr>
        <w:jc w:val="center"/>
        <w:rPr>
          <w:rFonts w:ascii="Arial Black" w:hAnsi="Arial Black" w:cs="Courier New"/>
          <w:b/>
          <w:bCs/>
        </w:rPr>
      </w:pPr>
      <w:r w:rsidRPr="00895553">
        <w:rPr>
          <w:rFonts w:ascii="Arial Black" w:hAnsi="Arial Black" w:cs="Courier New"/>
          <w:b/>
          <w:bCs/>
        </w:rPr>
        <w:t>Выносной бесконтактный индуктивный</w:t>
      </w:r>
    </w:p>
    <w:p w:rsidR="00CF41D2" w:rsidRPr="00895553" w:rsidRDefault="00CF41D2" w:rsidP="00CF41D2">
      <w:pPr>
        <w:jc w:val="center"/>
        <w:rPr>
          <w:rFonts w:ascii="Arial Black" w:hAnsi="Arial Black" w:cs="Courier New"/>
          <w:b/>
          <w:bCs/>
        </w:rPr>
      </w:pPr>
      <w:r w:rsidRPr="00895553">
        <w:rPr>
          <w:rFonts w:ascii="Arial Black" w:hAnsi="Arial Black" w:cs="Courier New"/>
          <w:b/>
          <w:bCs/>
        </w:rPr>
        <w:t>цифровой тахометр</w:t>
      </w:r>
      <w:r w:rsidRPr="00274AA0">
        <w:rPr>
          <w:rFonts w:ascii="Arial Black" w:hAnsi="Arial Black" w:cs="Courier New"/>
          <w:b/>
          <w:bCs/>
        </w:rPr>
        <w:t xml:space="preserve"> </w:t>
      </w:r>
      <w:r>
        <w:rPr>
          <w:rFonts w:ascii="Arial Black" w:hAnsi="Arial Black" w:cs="Courier New"/>
          <w:b/>
          <w:bCs/>
        </w:rPr>
        <w:t xml:space="preserve">с </w:t>
      </w:r>
      <w:r w:rsidRPr="0026273D">
        <w:rPr>
          <w:rFonts w:ascii="Arial Black" w:hAnsi="Arial Black" w:cs="Courier New"/>
          <w:b/>
          <w:bCs/>
        </w:rPr>
        <w:t>функци</w:t>
      </w:r>
      <w:r>
        <w:rPr>
          <w:rFonts w:ascii="Arial Black" w:hAnsi="Arial Black" w:cs="Courier New"/>
          <w:b/>
          <w:bCs/>
        </w:rPr>
        <w:t>ями</w:t>
      </w:r>
      <w:r w:rsidRPr="0026273D">
        <w:rPr>
          <w:rFonts w:ascii="Arial Black" w:hAnsi="Arial Black" w:cs="Courier New"/>
          <w:b/>
          <w:bCs/>
        </w:rPr>
        <w:t xml:space="preserve"> счетчик</w:t>
      </w:r>
      <w:r>
        <w:rPr>
          <w:rFonts w:ascii="Arial Black" w:hAnsi="Arial Black" w:cs="Courier New"/>
          <w:b/>
          <w:bCs/>
        </w:rPr>
        <w:t>ов</w:t>
      </w:r>
      <w:r w:rsidRPr="0026273D">
        <w:rPr>
          <w:rFonts w:ascii="Arial Black" w:hAnsi="Arial Black" w:cs="Courier New"/>
          <w:b/>
          <w:bCs/>
        </w:rPr>
        <w:t xml:space="preserve"> </w:t>
      </w:r>
      <w:proofErr w:type="spellStart"/>
      <w:r w:rsidRPr="0026273D">
        <w:rPr>
          <w:rFonts w:ascii="Arial Black" w:hAnsi="Arial Black" w:cs="Courier New"/>
          <w:b/>
          <w:bCs/>
        </w:rPr>
        <w:t>моточасов</w:t>
      </w:r>
      <w:proofErr w:type="spellEnd"/>
      <w:r w:rsidRPr="00895553">
        <w:rPr>
          <w:rFonts w:ascii="Arial Black" w:hAnsi="Arial Black" w:cs="Courier New"/>
          <w:b/>
          <w:bCs/>
        </w:rPr>
        <w:t xml:space="preserve"> </w:t>
      </w:r>
      <w:r w:rsidRPr="00895553">
        <w:rPr>
          <w:rStyle w:val="a3"/>
          <w:rFonts w:ascii="Arial Black" w:hAnsi="Arial Black" w:cs="Courier New"/>
        </w:rPr>
        <w:t>ТС-012М</w:t>
      </w:r>
    </w:p>
    <w:p w:rsidR="00CF41D2" w:rsidRDefault="00CF41D2" w:rsidP="00CF41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Pr="00895553">
        <w:rPr>
          <w:sz w:val="20"/>
          <w:szCs w:val="20"/>
        </w:rPr>
        <w:t>Предназначен</w:t>
      </w:r>
      <w:proofErr w:type="gramEnd"/>
      <w:r w:rsidRPr="00895553">
        <w:rPr>
          <w:sz w:val="20"/>
          <w:szCs w:val="20"/>
        </w:rPr>
        <w:t xml:space="preserve"> для измерения числа оборотов в минуту и времени работы любого бензинового двигателя внутреннего сгорания, имеющего свечу зажигания. Устанавливается в любом удобном для контроля показаний месте, ограниченном длиной входящего в комплект кабеля. Крепление прибора к выбранной для установки поверхности осуществляется через отверстия в корпусе </w:t>
      </w:r>
      <w:proofErr w:type="spellStart"/>
      <w:r w:rsidRPr="00895553">
        <w:rPr>
          <w:sz w:val="20"/>
          <w:szCs w:val="20"/>
        </w:rPr>
        <w:t>саморезами</w:t>
      </w:r>
      <w:proofErr w:type="spellEnd"/>
      <w:r w:rsidRPr="00895553">
        <w:rPr>
          <w:sz w:val="20"/>
          <w:szCs w:val="20"/>
        </w:rPr>
        <w:t>, либо через те же отверстия пластиковыми хомутами</w:t>
      </w:r>
      <w:r w:rsidR="008B5D50">
        <w:rPr>
          <w:sz w:val="20"/>
          <w:szCs w:val="20"/>
        </w:rPr>
        <w:t>,</w:t>
      </w:r>
      <w:r w:rsidRPr="00895553">
        <w:rPr>
          <w:sz w:val="20"/>
          <w:szCs w:val="20"/>
        </w:rPr>
        <w:t xml:space="preserve"> например на румпель лодочного мотора, защитный кожух механизма, рукоятку </w:t>
      </w:r>
      <w:proofErr w:type="spellStart"/>
      <w:r w:rsidRPr="00895553">
        <w:rPr>
          <w:sz w:val="20"/>
          <w:szCs w:val="20"/>
        </w:rPr>
        <w:t>тримера</w:t>
      </w:r>
      <w:proofErr w:type="spellEnd"/>
      <w:r w:rsidRPr="00895553">
        <w:rPr>
          <w:sz w:val="20"/>
          <w:szCs w:val="20"/>
        </w:rPr>
        <w:t>, приборную панель скутера, мотоцикла и т.п. 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Для включения прибора кратковременно нажмите кнопку перемены экранов. Для выключения прибора нажмите и удерживайте кнопку перемены экранов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10 сек.</w:t>
      </w:r>
    </w:p>
    <w:p w:rsidR="00CF41D2" w:rsidRDefault="00CF41D2" w:rsidP="00CF41D2">
      <w:pPr>
        <w:rPr>
          <w:b/>
          <w:sz w:val="20"/>
          <w:szCs w:val="20"/>
        </w:rPr>
      </w:pPr>
      <w:r w:rsidRPr="00895553">
        <w:rPr>
          <w:sz w:val="20"/>
          <w:szCs w:val="20"/>
        </w:rPr>
        <w:t>       Прибор имеет 10 экранов отображения информации. Переключение между экранами производится однократным нажатием кнопки перемены экранов.</w:t>
      </w:r>
      <w:r w:rsidRPr="008503DA">
        <w:rPr>
          <w:b/>
          <w:sz w:val="20"/>
          <w:szCs w:val="20"/>
        </w:rPr>
        <w:t xml:space="preserve"> </w:t>
      </w:r>
    </w:p>
    <w:p w:rsidR="00CF41D2" w:rsidRDefault="00CF41D2" w:rsidP="00CF41D2">
      <w:pPr>
        <w:rPr>
          <w:b/>
          <w:sz w:val="20"/>
          <w:szCs w:val="20"/>
        </w:rPr>
      </w:pPr>
      <w:r w:rsidRPr="003A7277">
        <w:rPr>
          <w:b/>
          <w:sz w:val="20"/>
          <w:szCs w:val="20"/>
        </w:rPr>
        <w:t>Важно! Перед установкой режимов работы прибора двигатель, на котором он установлен должен быть выключен либо прибор должен быть снят с двигателя.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№1: </w:t>
      </w:r>
      <w:r w:rsidRPr="00895553">
        <w:rPr>
          <w:b/>
          <w:sz w:val="20"/>
          <w:szCs w:val="20"/>
        </w:rPr>
        <w:t xml:space="preserve">Накопительный счетчик </w:t>
      </w:r>
      <w:proofErr w:type="spellStart"/>
      <w:r w:rsidRPr="00895553">
        <w:rPr>
          <w:b/>
          <w:sz w:val="20"/>
          <w:szCs w:val="20"/>
        </w:rPr>
        <w:t>моточасов</w:t>
      </w:r>
      <w:proofErr w:type="spellEnd"/>
      <w:r w:rsidRPr="00895553">
        <w:rPr>
          <w:sz w:val="20"/>
          <w:szCs w:val="20"/>
        </w:rPr>
        <w:t xml:space="preserve"> отображает на экране дисплея количество отработанных часов накопительным методом со времени установки прибора на двигатель с дискретностью 1/10 часа (6 мин.).</w:t>
      </w:r>
      <w:r w:rsidRPr="00895553">
        <w:rPr>
          <w:rStyle w:val="apple-converted-space"/>
          <w:sz w:val="20"/>
          <w:szCs w:val="20"/>
        </w:rPr>
        <w:t> </w:t>
      </w:r>
      <w:r w:rsidRPr="00895553">
        <w:rPr>
          <w:sz w:val="20"/>
          <w:szCs w:val="20"/>
        </w:rPr>
        <w:t xml:space="preserve">Обнулить показания счетчика </w:t>
      </w:r>
      <w:proofErr w:type="spellStart"/>
      <w:r w:rsidRPr="00895553">
        <w:rPr>
          <w:sz w:val="20"/>
          <w:szCs w:val="20"/>
        </w:rPr>
        <w:t>моточасов</w:t>
      </w:r>
      <w:proofErr w:type="spellEnd"/>
      <w:r w:rsidRPr="00895553">
        <w:rPr>
          <w:sz w:val="20"/>
          <w:szCs w:val="20"/>
        </w:rPr>
        <w:t xml:space="preserve"> невозможно! Индикацией этого экрана является символ песочных часов в левом углу дисплея.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№2: </w:t>
      </w:r>
      <w:r w:rsidRPr="00895553">
        <w:rPr>
          <w:b/>
          <w:sz w:val="20"/>
          <w:szCs w:val="20"/>
        </w:rPr>
        <w:t>Тахометр</w:t>
      </w:r>
      <w:r w:rsidRPr="00895553">
        <w:rPr>
          <w:sz w:val="20"/>
          <w:szCs w:val="20"/>
        </w:rPr>
        <w:t xml:space="preserve">. Отображает количество оборотов в минуту, производимых двигателем. Этот экран включается автоматически при пуске двигателя и отображает количество оборотов в минуту, производимых двигателем. Индикацией этого экрана является надпись </w:t>
      </w:r>
      <w:r w:rsidRPr="00895553">
        <w:rPr>
          <w:b/>
          <w:sz w:val="20"/>
          <w:szCs w:val="20"/>
          <w:lang w:val="en-US"/>
        </w:rPr>
        <w:t>RPM</w:t>
      </w:r>
      <w:r w:rsidRPr="00895553">
        <w:rPr>
          <w:b/>
          <w:sz w:val="20"/>
          <w:szCs w:val="20"/>
        </w:rPr>
        <w:t xml:space="preserve">1 </w:t>
      </w:r>
      <w:r w:rsidRPr="00895553">
        <w:rPr>
          <w:sz w:val="20"/>
          <w:szCs w:val="20"/>
        </w:rPr>
        <w:t>в верхней строке дисплея. При остановке двигателя прибор автоматически переключается в режим отображения экрана №1.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Экран №3:</w:t>
      </w:r>
      <w:r w:rsidR="007972CE">
        <w:rPr>
          <w:sz w:val="20"/>
          <w:szCs w:val="20"/>
        </w:rPr>
        <w:t xml:space="preserve"> </w:t>
      </w:r>
      <w:r w:rsidRPr="00895553">
        <w:rPr>
          <w:b/>
          <w:sz w:val="20"/>
          <w:szCs w:val="20"/>
        </w:rPr>
        <w:t xml:space="preserve">Обнуляемый счетчик </w:t>
      </w:r>
      <w:proofErr w:type="spellStart"/>
      <w:r w:rsidRPr="00895553">
        <w:rPr>
          <w:b/>
          <w:sz w:val="20"/>
          <w:szCs w:val="20"/>
        </w:rPr>
        <w:t>моточасов</w:t>
      </w:r>
      <w:proofErr w:type="spellEnd"/>
      <w:r w:rsidRPr="00895553">
        <w:rPr>
          <w:sz w:val="20"/>
          <w:szCs w:val="20"/>
        </w:rPr>
        <w:t xml:space="preserve">. Отображает на экране дисплея количество отработанных часов накопительным методом со времени последнего сброса его показаний. Индикацией этого экрана является надпись </w:t>
      </w:r>
      <w:r w:rsidRPr="00895553">
        <w:rPr>
          <w:b/>
          <w:sz w:val="20"/>
          <w:szCs w:val="20"/>
          <w:lang w:val="en-US"/>
        </w:rPr>
        <w:t>TMR</w:t>
      </w:r>
      <w:r w:rsidRPr="00895553">
        <w:rPr>
          <w:b/>
          <w:sz w:val="20"/>
          <w:szCs w:val="20"/>
        </w:rPr>
        <w:t xml:space="preserve">1 </w:t>
      </w:r>
      <w:r w:rsidRPr="00895553">
        <w:rPr>
          <w:sz w:val="20"/>
          <w:szCs w:val="20"/>
        </w:rPr>
        <w:t>в верхней строке дисплея. Для обнуления счетчика необходимо во время отображения на дисплее экрана №3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№4: </w:t>
      </w:r>
      <w:r w:rsidRPr="00895553">
        <w:rPr>
          <w:b/>
          <w:sz w:val="20"/>
          <w:szCs w:val="20"/>
        </w:rPr>
        <w:t>Счетчик обратного отсчета (</w:t>
      </w:r>
      <w:r w:rsidRPr="00895553">
        <w:rPr>
          <w:b/>
          <w:sz w:val="20"/>
          <w:szCs w:val="20"/>
          <w:lang w:val="en-US"/>
        </w:rPr>
        <w:t>OIL</w:t>
      </w:r>
      <w:r w:rsidRPr="00895553">
        <w:rPr>
          <w:b/>
          <w:sz w:val="20"/>
          <w:szCs w:val="20"/>
        </w:rPr>
        <w:t>)</w:t>
      </w:r>
      <w:r w:rsidRPr="00895553">
        <w:rPr>
          <w:sz w:val="20"/>
          <w:szCs w:val="20"/>
        </w:rPr>
        <w:t xml:space="preserve">. Интервал отсчета 10 час. Отображает на экране дисплея количество часов оставшихся до завершения 10 часов работы двигателя. Индикацией этого экрана является попеременно высвечивающиеся надписи </w:t>
      </w:r>
      <w:r w:rsidRPr="00895553">
        <w:rPr>
          <w:b/>
          <w:sz w:val="20"/>
          <w:szCs w:val="20"/>
          <w:lang w:val="en-US"/>
        </w:rPr>
        <w:t>OIL</w:t>
      </w:r>
      <w:r w:rsidRPr="00895553">
        <w:rPr>
          <w:b/>
          <w:sz w:val="20"/>
          <w:szCs w:val="20"/>
        </w:rPr>
        <w:t xml:space="preserve"> </w:t>
      </w:r>
      <w:r w:rsidRPr="00895553">
        <w:rPr>
          <w:sz w:val="20"/>
          <w:szCs w:val="20"/>
        </w:rPr>
        <w:t>и</w:t>
      </w:r>
      <w:r w:rsidRPr="00895553">
        <w:rPr>
          <w:b/>
          <w:sz w:val="20"/>
          <w:szCs w:val="20"/>
        </w:rPr>
        <w:t xml:space="preserve"> </w:t>
      </w:r>
      <w:r w:rsidRPr="00895553">
        <w:rPr>
          <w:sz w:val="20"/>
          <w:szCs w:val="20"/>
        </w:rPr>
        <w:t>количество часов оставшихся до завершения 10 часового интервала. Для восстановления счетчика необходимо во время отображения на дисплее экрана №4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E86444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№5: </w:t>
      </w:r>
      <w:r w:rsidRPr="00895553">
        <w:rPr>
          <w:b/>
          <w:sz w:val="20"/>
          <w:szCs w:val="20"/>
        </w:rPr>
        <w:t>Счетчик обратного отсчета (</w:t>
      </w:r>
      <w:r w:rsidRPr="00895553">
        <w:rPr>
          <w:b/>
          <w:sz w:val="20"/>
          <w:szCs w:val="20"/>
          <w:lang w:val="en-US"/>
        </w:rPr>
        <w:t>CLEAR</w:t>
      </w:r>
      <w:r w:rsidRPr="00895553">
        <w:rPr>
          <w:b/>
          <w:sz w:val="20"/>
          <w:szCs w:val="20"/>
        </w:rPr>
        <w:t>)</w:t>
      </w:r>
      <w:r w:rsidRPr="00895553">
        <w:rPr>
          <w:sz w:val="20"/>
          <w:szCs w:val="20"/>
        </w:rPr>
        <w:t xml:space="preserve">. Интервал отсчета 5 час. Отображает на экране дисплея количество часов оставшихся до завершения 5 часов работы двигателя. Индикацией этого экрана является попеременно высвечивающиеся надписи </w:t>
      </w:r>
      <w:r w:rsidRPr="00895553">
        <w:rPr>
          <w:b/>
          <w:sz w:val="20"/>
          <w:szCs w:val="20"/>
          <w:lang w:val="en-US"/>
        </w:rPr>
        <w:t>CLEAR</w:t>
      </w:r>
      <w:r w:rsidRPr="00895553">
        <w:rPr>
          <w:b/>
          <w:sz w:val="20"/>
          <w:szCs w:val="20"/>
        </w:rPr>
        <w:t xml:space="preserve"> </w:t>
      </w:r>
      <w:r w:rsidRPr="00895553">
        <w:rPr>
          <w:sz w:val="20"/>
          <w:szCs w:val="20"/>
        </w:rPr>
        <w:t>и</w:t>
      </w:r>
      <w:r w:rsidRPr="00895553">
        <w:rPr>
          <w:b/>
          <w:sz w:val="20"/>
          <w:szCs w:val="20"/>
        </w:rPr>
        <w:t xml:space="preserve"> </w:t>
      </w:r>
      <w:r w:rsidRPr="00895553">
        <w:rPr>
          <w:sz w:val="20"/>
          <w:szCs w:val="20"/>
        </w:rPr>
        <w:t>количество часов оставшихся до завершения 5 часового интервала. Для восстановления счетчика необходимо во время отображения на дисплее экрана №5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E86444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№6: </w:t>
      </w:r>
      <w:r w:rsidRPr="00895553">
        <w:rPr>
          <w:b/>
          <w:sz w:val="20"/>
          <w:szCs w:val="20"/>
        </w:rPr>
        <w:t>Счетчик обратного отсчета (</w:t>
      </w:r>
      <w:r w:rsidRPr="00895553">
        <w:rPr>
          <w:b/>
          <w:sz w:val="20"/>
          <w:szCs w:val="20"/>
          <w:lang w:val="en-US"/>
        </w:rPr>
        <w:t>VALVE</w:t>
      </w:r>
      <w:r w:rsidRPr="00895553">
        <w:rPr>
          <w:b/>
          <w:sz w:val="20"/>
          <w:szCs w:val="20"/>
        </w:rPr>
        <w:t>)</w:t>
      </w:r>
      <w:r w:rsidRPr="00895553">
        <w:rPr>
          <w:sz w:val="20"/>
          <w:szCs w:val="20"/>
        </w:rPr>
        <w:t xml:space="preserve">. Интервал отсчета 20 час. Отображает на экране дисплея количество часов оставшихся до завершения 20 часов работы двигателя. Индикацией этого экрана является попеременно высвечивающиеся надписи </w:t>
      </w:r>
      <w:r w:rsidRPr="00895553">
        <w:rPr>
          <w:b/>
          <w:sz w:val="20"/>
          <w:szCs w:val="20"/>
          <w:lang w:val="en-US"/>
        </w:rPr>
        <w:t>VALVE</w:t>
      </w:r>
      <w:r w:rsidRPr="00895553">
        <w:rPr>
          <w:b/>
          <w:sz w:val="20"/>
          <w:szCs w:val="20"/>
        </w:rPr>
        <w:t xml:space="preserve"> </w:t>
      </w:r>
      <w:r w:rsidRPr="00895553">
        <w:rPr>
          <w:sz w:val="20"/>
          <w:szCs w:val="20"/>
        </w:rPr>
        <w:t>и</w:t>
      </w:r>
      <w:r w:rsidRPr="00895553">
        <w:rPr>
          <w:b/>
          <w:sz w:val="20"/>
          <w:szCs w:val="20"/>
        </w:rPr>
        <w:t xml:space="preserve"> </w:t>
      </w:r>
      <w:r w:rsidRPr="00895553">
        <w:rPr>
          <w:sz w:val="20"/>
          <w:szCs w:val="20"/>
        </w:rPr>
        <w:t>количество часов оставшихся до завершения 20 часового интервала. Для восстановления счетчика необходимо во время отображения на дисплее экрана №6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№7: </w:t>
      </w:r>
      <w:r w:rsidRPr="00895553">
        <w:rPr>
          <w:b/>
          <w:sz w:val="20"/>
          <w:szCs w:val="20"/>
        </w:rPr>
        <w:t>Максимальные обороты</w:t>
      </w:r>
      <w:r w:rsidRPr="00895553">
        <w:rPr>
          <w:sz w:val="20"/>
          <w:szCs w:val="20"/>
        </w:rPr>
        <w:t xml:space="preserve">. Фиксирует и запоминает максимально достигнутые двигателем обороты. Индикацией этого экрана является надпись </w:t>
      </w:r>
      <w:r w:rsidRPr="00895553">
        <w:rPr>
          <w:b/>
          <w:sz w:val="20"/>
          <w:szCs w:val="20"/>
        </w:rPr>
        <w:t>2</w:t>
      </w:r>
      <w:r w:rsidRPr="00895553">
        <w:rPr>
          <w:b/>
          <w:sz w:val="20"/>
          <w:szCs w:val="20"/>
          <w:lang w:val="en-US"/>
        </w:rPr>
        <w:t>RPM</w:t>
      </w:r>
      <w:r w:rsidRPr="00895553">
        <w:rPr>
          <w:b/>
          <w:sz w:val="20"/>
          <w:szCs w:val="20"/>
        </w:rPr>
        <w:t xml:space="preserve"> </w:t>
      </w:r>
      <w:r w:rsidRPr="00895553">
        <w:rPr>
          <w:sz w:val="20"/>
          <w:szCs w:val="20"/>
        </w:rPr>
        <w:t>в верхней строке дисплея. Для обнуления (сброса показаний) необходимо во время отображения на дисплее экрана №7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№8: </w:t>
      </w:r>
      <w:r w:rsidRPr="00895553">
        <w:rPr>
          <w:b/>
          <w:sz w:val="20"/>
          <w:szCs w:val="20"/>
        </w:rPr>
        <w:t>Установка режима работы тахометра №1</w:t>
      </w:r>
      <w:r w:rsidRPr="00895553">
        <w:rPr>
          <w:sz w:val="20"/>
          <w:szCs w:val="20"/>
        </w:rPr>
        <w:t xml:space="preserve">. Используется для работы с </w:t>
      </w:r>
      <w:proofErr w:type="gramStart"/>
      <w:r w:rsidRPr="00895553">
        <w:rPr>
          <w:sz w:val="20"/>
          <w:szCs w:val="20"/>
        </w:rPr>
        <w:t>двигателями</w:t>
      </w:r>
      <w:proofErr w:type="gramEnd"/>
      <w:r w:rsidRPr="00895553">
        <w:rPr>
          <w:sz w:val="20"/>
          <w:szCs w:val="20"/>
        </w:rPr>
        <w:t xml:space="preserve"> в которых импульс искрообразования подается на свечу зажигания 1 раз за 2 такта работы двигателя, т.е. 1 раз за 1 оборот маховика двигателя (двухтактный одноцилиндровый двигатель и двухтактный двухцилиндровый двигатель с двухканальной системой зажигания);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 Индикацией этого экрана является надпись </w:t>
      </w:r>
      <w:r w:rsidRPr="00895553">
        <w:rPr>
          <w:b/>
          <w:sz w:val="20"/>
          <w:szCs w:val="20"/>
        </w:rPr>
        <w:t xml:space="preserve">1Р1г </w:t>
      </w:r>
      <w:r w:rsidRPr="00895553">
        <w:rPr>
          <w:sz w:val="20"/>
          <w:szCs w:val="20"/>
        </w:rPr>
        <w:t>в средней строке дисплея. Для установки прибора в этот режим необходимо во время отображения на дисплее экрана №</w:t>
      </w:r>
      <w:r>
        <w:rPr>
          <w:sz w:val="20"/>
          <w:szCs w:val="20"/>
        </w:rPr>
        <w:t>8</w:t>
      </w:r>
      <w:r w:rsidRPr="00895553">
        <w:rPr>
          <w:sz w:val="20"/>
          <w:szCs w:val="20"/>
        </w:rPr>
        <w:t xml:space="preserve">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№9: </w:t>
      </w:r>
      <w:r w:rsidRPr="00895553">
        <w:rPr>
          <w:b/>
          <w:sz w:val="20"/>
          <w:szCs w:val="20"/>
        </w:rPr>
        <w:t>Установка режима работы тахометра №</w:t>
      </w:r>
      <w:r>
        <w:rPr>
          <w:b/>
          <w:sz w:val="20"/>
          <w:szCs w:val="20"/>
        </w:rPr>
        <w:t>2</w:t>
      </w:r>
      <w:r w:rsidRPr="00895553">
        <w:rPr>
          <w:sz w:val="20"/>
          <w:szCs w:val="20"/>
        </w:rPr>
        <w:t xml:space="preserve">. Используется для работы с </w:t>
      </w:r>
      <w:proofErr w:type="gramStart"/>
      <w:r w:rsidRPr="00895553">
        <w:rPr>
          <w:sz w:val="20"/>
          <w:szCs w:val="20"/>
        </w:rPr>
        <w:t>двигателями</w:t>
      </w:r>
      <w:proofErr w:type="gramEnd"/>
      <w:r w:rsidRPr="00895553">
        <w:rPr>
          <w:sz w:val="20"/>
          <w:szCs w:val="20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(двухтактный двухцилиндровый двигатель с одноканальной системой зажигания). Индикацией этого экрана является надпись </w:t>
      </w:r>
      <w:r w:rsidRPr="00895553">
        <w:rPr>
          <w:b/>
          <w:sz w:val="20"/>
          <w:szCs w:val="20"/>
        </w:rPr>
        <w:t xml:space="preserve">2Р1г </w:t>
      </w:r>
      <w:r w:rsidRPr="00895553">
        <w:rPr>
          <w:sz w:val="20"/>
          <w:szCs w:val="20"/>
        </w:rPr>
        <w:t>в средней строке дисплея. Для установки прибора в этот режим необходимо во время отображения на дисплее экрана №</w:t>
      </w:r>
      <w:r>
        <w:rPr>
          <w:sz w:val="20"/>
          <w:szCs w:val="20"/>
        </w:rPr>
        <w:t>9</w:t>
      </w:r>
      <w:r w:rsidRPr="00895553">
        <w:rPr>
          <w:sz w:val="20"/>
          <w:szCs w:val="20"/>
        </w:rPr>
        <w:t xml:space="preserve">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Экран №10: </w:t>
      </w:r>
      <w:r w:rsidRPr="00895553">
        <w:rPr>
          <w:b/>
          <w:sz w:val="20"/>
          <w:szCs w:val="20"/>
        </w:rPr>
        <w:t>Установка режима работы тахометра №3</w:t>
      </w:r>
      <w:r w:rsidRPr="00895553">
        <w:rPr>
          <w:sz w:val="20"/>
          <w:szCs w:val="20"/>
        </w:rPr>
        <w:t xml:space="preserve">. Используется для работы с </w:t>
      </w:r>
      <w:proofErr w:type="gramStart"/>
      <w:r w:rsidRPr="00895553">
        <w:rPr>
          <w:sz w:val="20"/>
          <w:szCs w:val="20"/>
        </w:rPr>
        <w:t>двигателями</w:t>
      </w:r>
      <w:proofErr w:type="gramEnd"/>
      <w:r w:rsidRPr="00895553">
        <w:rPr>
          <w:sz w:val="20"/>
          <w:szCs w:val="20"/>
        </w:rPr>
        <w:t xml:space="preserve"> в которых импульс искрообразования подается на свечу зажигания 1 раз за 4 такта работы двигателя, т.е. 1 раз за 2 оборота маховика двигателя (четырехтактный двигатель</w:t>
      </w:r>
      <w:r>
        <w:rPr>
          <w:sz w:val="20"/>
          <w:szCs w:val="20"/>
        </w:rPr>
        <w:t xml:space="preserve"> с распределителем зажигания</w:t>
      </w:r>
      <w:r w:rsidRPr="00895553">
        <w:rPr>
          <w:sz w:val="20"/>
          <w:szCs w:val="20"/>
        </w:rPr>
        <w:t xml:space="preserve">). Индикацией этого экрана является надпись </w:t>
      </w:r>
      <w:r w:rsidRPr="00895553">
        <w:rPr>
          <w:b/>
          <w:sz w:val="20"/>
          <w:szCs w:val="20"/>
        </w:rPr>
        <w:t xml:space="preserve">1Р2г </w:t>
      </w:r>
      <w:r w:rsidRPr="00895553">
        <w:rPr>
          <w:sz w:val="20"/>
          <w:szCs w:val="20"/>
        </w:rPr>
        <w:t>в средней строке дисплея. Для установки прибора в этот режим необходимо во время отображения на дисплее экрана №</w:t>
      </w:r>
      <w:r>
        <w:rPr>
          <w:sz w:val="20"/>
          <w:szCs w:val="20"/>
        </w:rPr>
        <w:t>10</w:t>
      </w:r>
      <w:r w:rsidRPr="00895553">
        <w:rPr>
          <w:sz w:val="20"/>
          <w:szCs w:val="20"/>
        </w:rPr>
        <w:t xml:space="preserve"> нажать и удерживать кнопку перемены экранов в течени</w:t>
      </w:r>
      <w:proofErr w:type="gramStart"/>
      <w:r w:rsidRPr="00895553">
        <w:rPr>
          <w:sz w:val="20"/>
          <w:szCs w:val="20"/>
        </w:rPr>
        <w:t>и</w:t>
      </w:r>
      <w:proofErr w:type="gramEnd"/>
      <w:r w:rsidRPr="00895553">
        <w:rPr>
          <w:sz w:val="20"/>
          <w:szCs w:val="20"/>
        </w:rPr>
        <w:t xml:space="preserve"> 10 сек.</w:t>
      </w:r>
    </w:p>
    <w:p w:rsidR="00CF41D2" w:rsidRPr="00895553" w:rsidRDefault="00CF41D2" w:rsidP="00CF41D2">
      <w:pPr>
        <w:jc w:val="center"/>
        <w:rPr>
          <w:b/>
          <w:sz w:val="20"/>
          <w:szCs w:val="20"/>
        </w:rPr>
      </w:pPr>
      <w:r w:rsidRPr="00895553">
        <w:rPr>
          <w:b/>
          <w:sz w:val="20"/>
          <w:szCs w:val="20"/>
        </w:rPr>
        <w:t>Характеристики прибора:</w:t>
      </w:r>
    </w:p>
    <w:p w:rsidR="00CF41D2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- встроенная литиевая батарея обеспечивает непрерывную работу прибора </w:t>
      </w:r>
      <w:r>
        <w:rPr>
          <w:sz w:val="20"/>
          <w:szCs w:val="20"/>
        </w:rPr>
        <w:t>не менее 4-х лет</w:t>
      </w:r>
      <w:r w:rsidRPr="00895553">
        <w:rPr>
          <w:sz w:val="20"/>
          <w:szCs w:val="20"/>
        </w:rPr>
        <w:t>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 диапазон рабочих температур от -30</w:t>
      </w:r>
      <w:proofErr w:type="gramStart"/>
      <w:r w:rsidRPr="00895553">
        <w:rPr>
          <w:sz w:val="20"/>
          <w:szCs w:val="20"/>
        </w:rPr>
        <w:t xml:space="preserve"> С</w:t>
      </w:r>
      <w:proofErr w:type="gramEnd"/>
      <w:r w:rsidRPr="00895553">
        <w:rPr>
          <w:sz w:val="20"/>
          <w:szCs w:val="20"/>
        </w:rPr>
        <w:t>°   до +85 С°;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 стойкость к вибрациям от 10 до 75 Гц;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rFonts w:eastAsia="Times New Roman"/>
          <w:sz w:val="20"/>
          <w:szCs w:val="20"/>
          <w:lang w:eastAsia="ru-RU"/>
        </w:rPr>
        <w:t xml:space="preserve">- </w:t>
      </w:r>
      <w:r w:rsidR="007F4B4B" w:rsidRPr="00895553">
        <w:rPr>
          <w:rFonts w:eastAsia="Times New Roman"/>
          <w:sz w:val="20"/>
          <w:szCs w:val="20"/>
          <w:lang w:eastAsia="ru-RU"/>
        </w:rPr>
        <w:t>дискретность</w:t>
      </w:r>
      <w:r w:rsidRPr="00895553">
        <w:rPr>
          <w:rFonts w:eastAsia="Times New Roman"/>
          <w:sz w:val="20"/>
          <w:szCs w:val="20"/>
          <w:lang w:eastAsia="ru-RU"/>
        </w:rPr>
        <w:t xml:space="preserve"> смены показаний тахометра 1-3 сек.;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rFonts w:eastAsia="Times New Roman"/>
          <w:sz w:val="20"/>
          <w:szCs w:val="20"/>
          <w:lang w:eastAsia="ru-RU"/>
        </w:rPr>
        <w:lastRenderedPageBreak/>
        <w:t xml:space="preserve">- </w:t>
      </w:r>
      <w:r w:rsidR="001A72AC" w:rsidRPr="00895553">
        <w:rPr>
          <w:rFonts w:eastAsia="Times New Roman"/>
          <w:sz w:val="20"/>
          <w:szCs w:val="20"/>
          <w:lang w:eastAsia="ru-RU"/>
        </w:rPr>
        <w:t>дискретность</w:t>
      </w:r>
      <w:r w:rsidRPr="00895553">
        <w:rPr>
          <w:rFonts w:eastAsia="Times New Roman"/>
          <w:sz w:val="20"/>
          <w:szCs w:val="20"/>
          <w:lang w:eastAsia="ru-RU"/>
        </w:rPr>
        <w:t xml:space="preserve"> смены показаний счетчик</w:t>
      </w:r>
      <w:r>
        <w:rPr>
          <w:rFonts w:eastAsia="Times New Roman"/>
          <w:sz w:val="20"/>
          <w:szCs w:val="20"/>
          <w:lang w:eastAsia="ru-RU"/>
        </w:rPr>
        <w:t>ов</w:t>
      </w:r>
      <w:r w:rsidRPr="00895553">
        <w:rPr>
          <w:rFonts w:eastAsia="Times New Roman"/>
          <w:sz w:val="20"/>
          <w:szCs w:val="20"/>
          <w:lang w:eastAsia="ru-RU"/>
        </w:rPr>
        <w:t xml:space="preserve"> - 0,1 часа (6 мин.);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 вес 50 гр.;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- 8-ми мм. 7-ми сегментный </w:t>
      </w:r>
      <w:proofErr w:type="gramStart"/>
      <w:r w:rsidRPr="00895553">
        <w:rPr>
          <w:sz w:val="20"/>
          <w:szCs w:val="20"/>
        </w:rPr>
        <w:t>ЖК дисплей</w:t>
      </w:r>
      <w:proofErr w:type="gramEnd"/>
      <w:r w:rsidRPr="00895553">
        <w:rPr>
          <w:sz w:val="20"/>
          <w:szCs w:val="20"/>
        </w:rPr>
        <w:t>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 максимально измеряемое число оборотов в мин.            60000;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 xml:space="preserve">- максимальное показание счетчика </w:t>
      </w:r>
      <w:proofErr w:type="spellStart"/>
      <w:r w:rsidRPr="00895553">
        <w:rPr>
          <w:sz w:val="20"/>
          <w:szCs w:val="20"/>
        </w:rPr>
        <w:t>моточасов</w:t>
      </w:r>
      <w:proofErr w:type="spellEnd"/>
      <w:r w:rsidRPr="00895553">
        <w:rPr>
          <w:sz w:val="20"/>
          <w:szCs w:val="20"/>
        </w:rPr>
        <w:t xml:space="preserve">                 99999,9;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 высокая надежность, абсолютная герметичность.</w:t>
      </w:r>
    </w:p>
    <w:p w:rsidR="00CF41D2" w:rsidRPr="00895553" w:rsidRDefault="00CF41D2" w:rsidP="00CF41D2">
      <w:pPr>
        <w:jc w:val="center"/>
        <w:rPr>
          <w:b/>
          <w:sz w:val="20"/>
          <w:szCs w:val="20"/>
        </w:rPr>
      </w:pPr>
      <w:r w:rsidRPr="00895553">
        <w:rPr>
          <w:b/>
          <w:sz w:val="20"/>
          <w:szCs w:val="20"/>
        </w:rPr>
        <w:t>Комплект поставки: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 прибор - 1 шт.;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 </w:t>
      </w:r>
      <w:r>
        <w:rPr>
          <w:sz w:val="20"/>
          <w:szCs w:val="20"/>
        </w:rPr>
        <w:t>сигнальный провод</w:t>
      </w:r>
      <w:r w:rsidRPr="00895553"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,5 м"/>
        </w:smartTagPr>
        <w:r w:rsidRPr="00895553">
          <w:rPr>
            <w:sz w:val="20"/>
            <w:szCs w:val="20"/>
          </w:rPr>
          <w:t>1,5 м</w:t>
        </w:r>
      </w:smartTag>
      <w:proofErr w:type="gramStart"/>
      <w:r w:rsidRPr="00895553">
        <w:rPr>
          <w:sz w:val="20"/>
          <w:szCs w:val="20"/>
        </w:rPr>
        <w:t>.</w:t>
      </w:r>
      <w:r>
        <w:rPr>
          <w:sz w:val="20"/>
          <w:szCs w:val="20"/>
        </w:rPr>
        <w:t>(</w:t>
      </w:r>
      <w:proofErr w:type="gramEnd"/>
      <w:r w:rsidR="008B5D50">
        <w:rPr>
          <w:b/>
          <w:sz w:val="20"/>
          <w:szCs w:val="20"/>
        </w:rPr>
        <w:t>длина сигнального п</w:t>
      </w:r>
      <w:r w:rsidRPr="00274AA0">
        <w:rPr>
          <w:b/>
          <w:sz w:val="20"/>
          <w:szCs w:val="20"/>
        </w:rPr>
        <w:t>ровода ограничена чувствительностью прибора</w:t>
      </w:r>
      <w:r>
        <w:rPr>
          <w:sz w:val="20"/>
          <w:szCs w:val="20"/>
        </w:rPr>
        <w:t>)</w:t>
      </w:r>
      <w:r w:rsidRPr="00895553">
        <w:rPr>
          <w:sz w:val="20"/>
          <w:szCs w:val="20"/>
        </w:rPr>
        <w:t>;</w:t>
      </w:r>
    </w:p>
    <w:p w:rsidR="00CF41D2" w:rsidRPr="00895553" w:rsidRDefault="00CF41D2" w:rsidP="00CF41D2">
      <w:pPr>
        <w:jc w:val="both"/>
        <w:rPr>
          <w:sz w:val="20"/>
          <w:szCs w:val="20"/>
        </w:rPr>
      </w:pPr>
      <w:r w:rsidRPr="00895553">
        <w:rPr>
          <w:sz w:val="20"/>
          <w:szCs w:val="20"/>
        </w:rPr>
        <w:t>-</w:t>
      </w:r>
      <w:r w:rsidRPr="00895553">
        <w:rPr>
          <w:rStyle w:val="apple-converted-space"/>
          <w:sz w:val="20"/>
          <w:szCs w:val="20"/>
        </w:rPr>
        <w:t> </w:t>
      </w:r>
      <w:r w:rsidRPr="00895553">
        <w:rPr>
          <w:sz w:val="20"/>
          <w:szCs w:val="20"/>
        </w:rPr>
        <w:t>инструкция по монтажу и присоединению - 1шт.</w:t>
      </w:r>
    </w:p>
    <w:p w:rsidR="00CF41D2" w:rsidRPr="00895553" w:rsidRDefault="00CF41D2" w:rsidP="00CF41D2">
      <w:pPr>
        <w:jc w:val="center"/>
        <w:rPr>
          <w:b/>
          <w:bCs/>
          <w:sz w:val="20"/>
          <w:szCs w:val="20"/>
        </w:rPr>
      </w:pPr>
      <w:r w:rsidRPr="00895553">
        <w:rPr>
          <w:b/>
          <w:bCs/>
          <w:sz w:val="20"/>
          <w:szCs w:val="20"/>
        </w:rPr>
        <w:t>Установка прибора производится следующим образом: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 О</w:t>
      </w:r>
      <w:r w:rsidR="00CF41D2" w:rsidRPr="00895553">
        <w:rPr>
          <w:rFonts w:eastAsia="Times New Roman"/>
          <w:sz w:val="20"/>
          <w:szCs w:val="20"/>
          <w:lang w:eastAsia="ru-RU"/>
        </w:rPr>
        <w:t>свободите прибор от упаковки, убедитесь  в отсутствии механических повреждений корпуса;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 С</w:t>
      </w:r>
      <w:r w:rsidR="00CF41D2" w:rsidRPr="00895553">
        <w:rPr>
          <w:rFonts w:eastAsia="Times New Roman"/>
          <w:sz w:val="20"/>
          <w:szCs w:val="20"/>
          <w:lang w:eastAsia="ru-RU"/>
        </w:rPr>
        <w:t>нимите защитный кожух механизма, на который будет установлен прибор, для доступа к свече зажигания двигателя;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3.О</w:t>
      </w:r>
      <w:r w:rsidR="00CF41D2" w:rsidRPr="00895553">
        <w:rPr>
          <w:rFonts w:eastAsia="Times New Roman"/>
          <w:sz w:val="20"/>
          <w:szCs w:val="20"/>
          <w:lang w:eastAsia="ru-RU"/>
        </w:rPr>
        <w:t xml:space="preserve">дин из свободных концов сигнального провода прибора  оберните четырьмя - пятью витками вокруг высоковольтного провода, идущего к наконечнику свечи зажигания от модуля зажигания двигателя на </w:t>
      </w:r>
      <w:r w:rsidRPr="00895553">
        <w:rPr>
          <w:rFonts w:eastAsia="Times New Roman"/>
          <w:sz w:val="20"/>
          <w:szCs w:val="20"/>
          <w:lang w:eastAsia="ru-RU"/>
        </w:rPr>
        <w:t>расстоянии</w:t>
      </w:r>
      <w:r w:rsidR="00CF41D2" w:rsidRPr="00895553">
        <w:rPr>
          <w:rFonts w:eastAsia="Times New Roman"/>
          <w:sz w:val="20"/>
          <w:szCs w:val="20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5 см"/>
        </w:smartTagPr>
        <w:r w:rsidR="00CF41D2" w:rsidRPr="00895553">
          <w:rPr>
            <w:rFonts w:eastAsia="Times New Roman"/>
            <w:sz w:val="20"/>
            <w:szCs w:val="20"/>
            <w:lang w:eastAsia="ru-RU"/>
          </w:rPr>
          <w:t>5 см</w:t>
        </w:r>
      </w:smartTag>
      <w:r w:rsidR="00CF41D2" w:rsidRPr="00895553">
        <w:rPr>
          <w:rFonts w:eastAsia="Times New Roman"/>
          <w:sz w:val="20"/>
          <w:szCs w:val="20"/>
          <w:lang w:eastAsia="ru-RU"/>
        </w:rPr>
        <w:t xml:space="preserve"> от наконечника свечи, второй уложите в отверстия прибора как показано на рисунке;</w:t>
      </w:r>
    </w:p>
    <w:p w:rsidR="00CF41D2" w:rsidRPr="00895553" w:rsidRDefault="00CF41D2" w:rsidP="00CF41D2">
      <w:pPr>
        <w:jc w:val="both"/>
        <w:rPr>
          <w:rFonts w:eastAsia="Times New Roman"/>
          <w:sz w:val="20"/>
          <w:szCs w:val="20"/>
          <w:lang w:eastAsia="ru-RU"/>
        </w:rPr>
      </w:pPr>
      <w:r w:rsidRPr="00895553">
        <w:rPr>
          <w:rFonts w:eastAsia="Times New Roman"/>
          <w:sz w:val="20"/>
          <w:szCs w:val="20"/>
          <w:lang w:eastAsia="ru-RU"/>
        </w:rPr>
        <w:t>Примечание: при использовании прибора на многоцилиндровом двигателе не имеет значения номер цилиндра на высоковольтный провод, которого оборачивается сигнальный провод прибора.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4. З</w:t>
      </w:r>
      <w:r w:rsidR="00CF41D2" w:rsidRPr="00895553">
        <w:rPr>
          <w:rFonts w:eastAsia="Times New Roman"/>
          <w:sz w:val="20"/>
          <w:szCs w:val="20"/>
          <w:lang w:eastAsia="ru-RU"/>
        </w:rPr>
        <w:t>афиксируйте наложенные на высоковольтный провод свечи зажигания витки сигнального провода прибора при помощи пластикового хомута, либо при помощи изоляционной ленты таким образом, чтобы витки кабеля прибора плотно прилегали к обернутому ими высоковольтному проводу и не имели возможности перемещаться вдоль него;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 О</w:t>
      </w:r>
      <w:r w:rsidR="00CF41D2" w:rsidRPr="00895553">
        <w:rPr>
          <w:rFonts w:eastAsia="Times New Roman"/>
          <w:sz w:val="20"/>
          <w:szCs w:val="20"/>
          <w:lang w:eastAsia="ru-RU"/>
        </w:rPr>
        <w:t>пределите место установки корпуса прибора, с учетом видимости его показаний во время работы механизма;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6. З</w:t>
      </w:r>
      <w:r w:rsidR="00CF41D2" w:rsidRPr="00895553">
        <w:rPr>
          <w:rFonts w:eastAsia="Times New Roman"/>
          <w:sz w:val="20"/>
          <w:szCs w:val="20"/>
          <w:lang w:eastAsia="ru-RU"/>
        </w:rPr>
        <w:t xml:space="preserve">акрепите корпус прибора на выбранном месте при помощи </w:t>
      </w:r>
      <w:proofErr w:type="spellStart"/>
      <w:r w:rsidR="00CF41D2" w:rsidRPr="00895553">
        <w:rPr>
          <w:rFonts w:eastAsia="Times New Roman"/>
          <w:sz w:val="20"/>
          <w:szCs w:val="20"/>
          <w:lang w:eastAsia="ru-RU"/>
        </w:rPr>
        <w:t>саморезов</w:t>
      </w:r>
      <w:proofErr w:type="spellEnd"/>
      <w:r w:rsidR="00CF41D2" w:rsidRPr="00895553">
        <w:rPr>
          <w:rFonts w:eastAsia="Times New Roman"/>
          <w:sz w:val="20"/>
          <w:szCs w:val="20"/>
          <w:lang w:eastAsia="ru-RU"/>
        </w:rPr>
        <w:t xml:space="preserve"> либо пластиковых хомутов через имеющиеся в корпусе прибора отверстия;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7. О</w:t>
      </w:r>
      <w:r w:rsidR="00CF41D2" w:rsidRPr="00895553">
        <w:rPr>
          <w:rFonts w:eastAsia="Times New Roman"/>
          <w:sz w:val="20"/>
          <w:szCs w:val="20"/>
          <w:lang w:eastAsia="ru-RU"/>
        </w:rPr>
        <w:t>бразовавшийся при установке остаток сигнального провода укоротите по фактическому месту; 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 Д</w:t>
      </w:r>
      <w:r w:rsidR="00CF41D2" w:rsidRPr="00895553">
        <w:rPr>
          <w:rFonts w:eastAsia="Times New Roman"/>
          <w:sz w:val="20"/>
          <w:szCs w:val="20"/>
          <w:lang w:eastAsia="ru-RU"/>
        </w:rPr>
        <w:t>ля получения корректных показаний прибора сигнальный провод прибора под капотом мотора таким образом, чтобы он был максимально удален от других проводов и высоковольтных катушек зажигания;</w:t>
      </w:r>
    </w:p>
    <w:p w:rsidR="00CF41D2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9.  П</w:t>
      </w:r>
      <w:r w:rsidR="00CF41D2" w:rsidRPr="00895553">
        <w:rPr>
          <w:rFonts w:eastAsia="Times New Roman"/>
          <w:sz w:val="20"/>
          <w:szCs w:val="20"/>
          <w:lang w:eastAsia="ru-RU"/>
        </w:rPr>
        <w:t>рибор готов к работе. Включение и выключение прибора в режим тахометра происходит автоматически с пуском и остановом двигателя;</w:t>
      </w:r>
    </w:p>
    <w:p w:rsidR="00CF41D2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10. Н</w:t>
      </w:r>
      <w:r w:rsidR="00CF41D2" w:rsidRPr="00895553">
        <w:rPr>
          <w:rFonts w:eastAsia="Times New Roman"/>
          <w:sz w:val="20"/>
          <w:szCs w:val="20"/>
          <w:lang w:eastAsia="ru-RU"/>
        </w:rPr>
        <w:t xml:space="preserve">а экране дисплея прибора постоянно высвечиваются показания: либо тахометра (при работающем двигателе), либо счетчика </w:t>
      </w:r>
      <w:proofErr w:type="spellStart"/>
      <w:r w:rsidR="00CF41D2" w:rsidRPr="00895553">
        <w:rPr>
          <w:rFonts w:eastAsia="Times New Roman"/>
          <w:sz w:val="20"/>
          <w:szCs w:val="20"/>
          <w:lang w:eastAsia="ru-RU"/>
        </w:rPr>
        <w:t>моточасов</w:t>
      </w:r>
      <w:proofErr w:type="spellEnd"/>
      <w:r w:rsidR="00CF41D2" w:rsidRPr="00895553">
        <w:rPr>
          <w:rFonts w:eastAsia="Times New Roman"/>
          <w:sz w:val="20"/>
          <w:szCs w:val="20"/>
          <w:lang w:eastAsia="ru-RU"/>
        </w:rPr>
        <w:t xml:space="preserve"> (при выключенном двигателе). </w:t>
      </w:r>
    </w:p>
    <w:p w:rsidR="007F4B4B" w:rsidRPr="00895553" w:rsidRDefault="007F4B4B" w:rsidP="00CF41D2">
      <w:pPr>
        <w:jc w:val="both"/>
        <w:rPr>
          <w:rFonts w:eastAsia="Times New Roman"/>
          <w:sz w:val="20"/>
          <w:szCs w:val="20"/>
          <w:lang w:eastAsia="ru-RU"/>
        </w:rPr>
      </w:pPr>
    </w:p>
    <w:p w:rsidR="00CF41D2" w:rsidRPr="00895553" w:rsidRDefault="00CF41D2" w:rsidP="00CF41D2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895553">
        <w:rPr>
          <w:rFonts w:eastAsia="Times New Roman"/>
          <w:b/>
          <w:sz w:val="20"/>
          <w:szCs w:val="20"/>
          <w:lang w:eastAsia="ru-RU"/>
        </w:rPr>
        <w:t>Расположение сигнального провода прибора и виды экранов дисплея прибора:</w:t>
      </w:r>
    </w:p>
    <w:p w:rsidR="00CF41D2" w:rsidRPr="00895553" w:rsidRDefault="00CF41D2" w:rsidP="00CF41D2">
      <w:pPr>
        <w:jc w:val="center"/>
        <w:rPr>
          <w:sz w:val="20"/>
          <w:szCs w:val="20"/>
        </w:rPr>
      </w:pPr>
      <w:r w:rsidRPr="00895553">
        <w:rPr>
          <w:noProof/>
          <w:sz w:val="20"/>
          <w:szCs w:val="20"/>
          <w:lang w:eastAsia="ru-RU"/>
        </w:rPr>
        <w:t xml:space="preserve"> </w:t>
      </w:r>
      <w:r w:rsidRPr="00895553">
        <w:rPr>
          <w:sz w:val="20"/>
          <w:szCs w:val="2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084"/>
        <w:gridCol w:w="1985"/>
        <w:gridCol w:w="1984"/>
        <w:gridCol w:w="1927"/>
      </w:tblGrid>
      <w:tr w:rsidR="00CF41D2" w:rsidRPr="00895553" w:rsidTr="0059165F">
        <w:trPr>
          <w:trHeight w:val="2540"/>
        </w:trPr>
        <w:tc>
          <w:tcPr>
            <w:tcW w:w="2702" w:type="dxa"/>
          </w:tcPr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3388" cy="2824586"/>
                  <wp:effectExtent l="19050" t="0" r="6812" b="0"/>
                  <wp:docPr id="14" name="Рисунок 19" descr="C:\Users\Admin\Desktop\ТС-012М\ТС-012М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ТС-012М\ТС-012М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388" cy="2824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№1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5332" cy="670241"/>
                  <wp:effectExtent l="19050" t="0" r="8618" b="0"/>
                  <wp:docPr id="1" name="Рисунок 1" descr="C:\Users\Admin\Desktop\ТС-012М\ру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ТС-012М\ру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054" cy="669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№5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7366" cy="665453"/>
                  <wp:effectExtent l="19050" t="0" r="0" b="0"/>
                  <wp:docPr id="5" name="Рисунок 5" descr="C:\Users\Admin\Desktop\ТС-012М\рус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ТС-012М\рус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76" cy="66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№2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5333" cy="670241"/>
                  <wp:effectExtent l="19050" t="0" r="8617" b="0"/>
                  <wp:docPr id="2" name="Рисунок 2" descr="C:\Users\Admin\Desktop\ТС-012М\рус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С-012М\рус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60" cy="67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№6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6892" cy="671175"/>
                  <wp:effectExtent l="19050" t="0" r="7058" b="0"/>
                  <wp:docPr id="6" name="Рисунок 6" descr="C:\Users\Admin\Desktop\ТС-012М\рус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ТС-012М\рус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101" cy="67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№9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0785" cy="667509"/>
                  <wp:effectExtent l="19050" t="0" r="0" b="0"/>
                  <wp:docPr id="9" name="Рисунок 9" descr="C:\Users\Admin\Desktop\ТС-012М\ру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ТС-012М\ру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69" cy="66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№3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4225" cy="657556"/>
                  <wp:effectExtent l="19050" t="0" r="0" b="0"/>
                  <wp:docPr id="3" name="Рисунок 3" descr="C:\Users\Admin\Desktop\ТС-012М\рус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ТС-012М\рус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782" cy="66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№7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8995" cy="678451"/>
                  <wp:effectExtent l="19050" t="0" r="0" b="0"/>
                  <wp:docPr id="7" name="Рисунок 7" descr="C:\Users\Admin\Desktop\ТС-012М\рус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ТС-012М\рус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10" cy="67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Экран№10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5331" cy="670240"/>
                  <wp:effectExtent l="19050" t="0" r="8619" b="0"/>
                  <wp:docPr id="10" name="Рисунок 10" descr="C:\Users\Admin\Desktop\ТС-012М\рус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ТС-012М\рус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64" cy="67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895553">
              <w:rPr>
                <w:noProof/>
                <w:sz w:val="20"/>
                <w:szCs w:val="20"/>
                <w:lang w:eastAsia="ru-RU"/>
              </w:rPr>
              <w:t>Экран №4</w:t>
            </w:r>
          </w:p>
          <w:p w:rsidR="00CF41D2" w:rsidRPr="00895553" w:rsidRDefault="00CF41D2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5368" cy="646224"/>
                  <wp:effectExtent l="19050" t="0" r="0" b="0"/>
                  <wp:docPr id="4" name="Рисунок 4" descr="C:\Users\Admin\Desktop\ТС-012М\ру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ТС-012М\ру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98" cy="647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D2" w:rsidRPr="00895553" w:rsidRDefault="00CF41D2" w:rsidP="0059165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1D2" w:rsidRPr="00895553" w:rsidRDefault="00CF41D2" w:rsidP="0059165F">
            <w:pPr>
              <w:jc w:val="center"/>
              <w:rPr>
                <w:sz w:val="20"/>
                <w:szCs w:val="20"/>
                <w:lang w:eastAsia="ru-RU"/>
              </w:rPr>
            </w:pPr>
            <w:r w:rsidRPr="00895553">
              <w:rPr>
                <w:sz w:val="20"/>
                <w:szCs w:val="20"/>
                <w:lang w:eastAsia="ru-RU"/>
              </w:rPr>
              <w:t>Экран №8</w:t>
            </w:r>
          </w:p>
          <w:p w:rsidR="00CF41D2" w:rsidRPr="00895553" w:rsidRDefault="00CF41D2" w:rsidP="0059165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1D2" w:rsidRPr="00895553" w:rsidRDefault="001A72AC" w:rsidP="005916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7196" cy="689390"/>
                  <wp:effectExtent l="19050" t="0" r="0" b="0"/>
                  <wp:docPr id="8" name="Рисунок 8" descr="C:\Users\Admin\Desktop\ТС-012М\рус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ТС-012М\рус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90" cy="691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1D2" w:rsidRPr="00895553" w:rsidRDefault="00CF41D2" w:rsidP="00CF41D2">
      <w:pPr>
        <w:rPr>
          <w:noProof/>
          <w:sz w:val="20"/>
          <w:szCs w:val="20"/>
          <w:lang w:eastAsia="ru-RU"/>
        </w:rPr>
      </w:pPr>
    </w:p>
    <w:p w:rsidR="00BB7246" w:rsidRDefault="00BB7246" w:rsidP="00CF41D2">
      <w:bookmarkStart w:id="0" w:name="_GoBack"/>
      <w:bookmarkEnd w:id="0"/>
    </w:p>
    <w:sectPr w:rsidR="00BB7246" w:rsidSect="00CF4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1D2"/>
    <w:rsid w:val="000001C3"/>
    <w:rsid w:val="00006F4E"/>
    <w:rsid w:val="00010921"/>
    <w:rsid w:val="000145CB"/>
    <w:rsid w:val="0002087D"/>
    <w:rsid w:val="00020BF9"/>
    <w:rsid w:val="0002465E"/>
    <w:rsid w:val="00025745"/>
    <w:rsid w:val="000274BC"/>
    <w:rsid w:val="00030AFA"/>
    <w:rsid w:val="000322C8"/>
    <w:rsid w:val="00034220"/>
    <w:rsid w:val="00042980"/>
    <w:rsid w:val="00055347"/>
    <w:rsid w:val="0005545C"/>
    <w:rsid w:val="00063184"/>
    <w:rsid w:val="0006377B"/>
    <w:rsid w:val="00066232"/>
    <w:rsid w:val="0006762F"/>
    <w:rsid w:val="0007627C"/>
    <w:rsid w:val="00077293"/>
    <w:rsid w:val="00077D29"/>
    <w:rsid w:val="00084F6F"/>
    <w:rsid w:val="000865AA"/>
    <w:rsid w:val="00086ADE"/>
    <w:rsid w:val="00087EB6"/>
    <w:rsid w:val="00091BF6"/>
    <w:rsid w:val="000923AA"/>
    <w:rsid w:val="000A04C9"/>
    <w:rsid w:val="000A16CF"/>
    <w:rsid w:val="000A268E"/>
    <w:rsid w:val="000A26F3"/>
    <w:rsid w:val="000A3DF0"/>
    <w:rsid w:val="000A6D9A"/>
    <w:rsid w:val="000B0CF9"/>
    <w:rsid w:val="000B1568"/>
    <w:rsid w:val="000B360D"/>
    <w:rsid w:val="000B49B3"/>
    <w:rsid w:val="000B5031"/>
    <w:rsid w:val="000C19B6"/>
    <w:rsid w:val="000C396A"/>
    <w:rsid w:val="000C3DA8"/>
    <w:rsid w:val="000C576E"/>
    <w:rsid w:val="000C6CBB"/>
    <w:rsid w:val="000D1C35"/>
    <w:rsid w:val="000D1C86"/>
    <w:rsid w:val="000D226F"/>
    <w:rsid w:val="000D3770"/>
    <w:rsid w:val="000D5D11"/>
    <w:rsid w:val="000E13F9"/>
    <w:rsid w:val="000E179B"/>
    <w:rsid w:val="000E39DD"/>
    <w:rsid w:val="000E45F6"/>
    <w:rsid w:val="000E6FA0"/>
    <w:rsid w:val="000E7B2D"/>
    <w:rsid w:val="000E7F14"/>
    <w:rsid w:val="000F1CA6"/>
    <w:rsid w:val="000F5212"/>
    <w:rsid w:val="001035BD"/>
    <w:rsid w:val="001036EF"/>
    <w:rsid w:val="00104F50"/>
    <w:rsid w:val="00106706"/>
    <w:rsid w:val="00110E9D"/>
    <w:rsid w:val="001140D4"/>
    <w:rsid w:val="00116CA9"/>
    <w:rsid w:val="001175A2"/>
    <w:rsid w:val="001244BA"/>
    <w:rsid w:val="00125607"/>
    <w:rsid w:val="00126D13"/>
    <w:rsid w:val="00131343"/>
    <w:rsid w:val="00132F93"/>
    <w:rsid w:val="00134B7F"/>
    <w:rsid w:val="00136935"/>
    <w:rsid w:val="00140299"/>
    <w:rsid w:val="00142D4F"/>
    <w:rsid w:val="001431B2"/>
    <w:rsid w:val="00143270"/>
    <w:rsid w:val="0014385A"/>
    <w:rsid w:val="0014715C"/>
    <w:rsid w:val="0015380E"/>
    <w:rsid w:val="00157DD8"/>
    <w:rsid w:val="00160088"/>
    <w:rsid w:val="001604A0"/>
    <w:rsid w:val="00160DC3"/>
    <w:rsid w:val="00170188"/>
    <w:rsid w:val="001708F8"/>
    <w:rsid w:val="00171413"/>
    <w:rsid w:val="0017213E"/>
    <w:rsid w:val="001733E3"/>
    <w:rsid w:val="00173AC8"/>
    <w:rsid w:val="00176514"/>
    <w:rsid w:val="001770A4"/>
    <w:rsid w:val="00177DD9"/>
    <w:rsid w:val="001801C5"/>
    <w:rsid w:val="00181A45"/>
    <w:rsid w:val="00183B05"/>
    <w:rsid w:val="00184139"/>
    <w:rsid w:val="00186904"/>
    <w:rsid w:val="00186A69"/>
    <w:rsid w:val="001905ED"/>
    <w:rsid w:val="001913C3"/>
    <w:rsid w:val="00192B0C"/>
    <w:rsid w:val="00193AAB"/>
    <w:rsid w:val="00194DA2"/>
    <w:rsid w:val="00194E9A"/>
    <w:rsid w:val="001A089F"/>
    <w:rsid w:val="001A1C6C"/>
    <w:rsid w:val="001A1F68"/>
    <w:rsid w:val="001A3482"/>
    <w:rsid w:val="001A4055"/>
    <w:rsid w:val="001A4A39"/>
    <w:rsid w:val="001A669B"/>
    <w:rsid w:val="001A6E51"/>
    <w:rsid w:val="001A72AC"/>
    <w:rsid w:val="001A736F"/>
    <w:rsid w:val="001A76BF"/>
    <w:rsid w:val="001C0AE4"/>
    <w:rsid w:val="001C2D0B"/>
    <w:rsid w:val="001C2EC5"/>
    <w:rsid w:val="001C320C"/>
    <w:rsid w:val="001C3B0A"/>
    <w:rsid w:val="001C484E"/>
    <w:rsid w:val="001C53E9"/>
    <w:rsid w:val="001C5E2A"/>
    <w:rsid w:val="001C658D"/>
    <w:rsid w:val="001D139E"/>
    <w:rsid w:val="001D32BC"/>
    <w:rsid w:val="001D5690"/>
    <w:rsid w:val="001E42B8"/>
    <w:rsid w:val="001E5FD2"/>
    <w:rsid w:val="001E6AF5"/>
    <w:rsid w:val="001E746C"/>
    <w:rsid w:val="001E7A98"/>
    <w:rsid w:val="001F18D7"/>
    <w:rsid w:val="001F5682"/>
    <w:rsid w:val="001F635A"/>
    <w:rsid w:val="001F63A9"/>
    <w:rsid w:val="001F6AC2"/>
    <w:rsid w:val="001F6E0D"/>
    <w:rsid w:val="001F709A"/>
    <w:rsid w:val="0021496B"/>
    <w:rsid w:val="00220382"/>
    <w:rsid w:val="0022058D"/>
    <w:rsid w:val="0022213B"/>
    <w:rsid w:val="0022383B"/>
    <w:rsid w:val="0023184F"/>
    <w:rsid w:val="00233C6A"/>
    <w:rsid w:val="00236D68"/>
    <w:rsid w:val="00241307"/>
    <w:rsid w:val="00245CE7"/>
    <w:rsid w:val="00246E20"/>
    <w:rsid w:val="00251031"/>
    <w:rsid w:val="00252B44"/>
    <w:rsid w:val="0025750B"/>
    <w:rsid w:val="0026074B"/>
    <w:rsid w:val="0026141F"/>
    <w:rsid w:val="00263977"/>
    <w:rsid w:val="00264EB0"/>
    <w:rsid w:val="00275166"/>
    <w:rsid w:val="00275C8A"/>
    <w:rsid w:val="00276DA0"/>
    <w:rsid w:val="00280E25"/>
    <w:rsid w:val="00282796"/>
    <w:rsid w:val="002835F4"/>
    <w:rsid w:val="002855CF"/>
    <w:rsid w:val="00285E25"/>
    <w:rsid w:val="002915A1"/>
    <w:rsid w:val="00296368"/>
    <w:rsid w:val="00296F68"/>
    <w:rsid w:val="002A16AF"/>
    <w:rsid w:val="002A39F4"/>
    <w:rsid w:val="002A47CC"/>
    <w:rsid w:val="002A67FC"/>
    <w:rsid w:val="002A6CD1"/>
    <w:rsid w:val="002B49F5"/>
    <w:rsid w:val="002B4DEA"/>
    <w:rsid w:val="002B6FA9"/>
    <w:rsid w:val="002C1A3D"/>
    <w:rsid w:val="002C68DB"/>
    <w:rsid w:val="002C7896"/>
    <w:rsid w:val="002D1997"/>
    <w:rsid w:val="002D2B96"/>
    <w:rsid w:val="002D6991"/>
    <w:rsid w:val="002E1810"/>
    <w:rsid w:val="002E223F"/>
    <w:rsid w:val="002E249D"/>
    <w:rsid w:val="002E5EED"/>
    <w:rsid w:val="002E7A4D"/>
    <w:rsid w:val="002F65B9"/>
    <w:rsid w:val="002F6B64"/>
    <w:rsid w:val="003051F9"/>
    <w:rsid w:val="003100A9"/>
    <w:rsid w:val="00312F07"/>
    <w:rsid w:val="00314AEF"/>
    <w:rsid w:val="00314AF3"/>
    <w:rsid w:val="0031555E"/>
    <w:rsid w:val="00320C3C"/>
    <w:rsid w:val="00322CD9"/>
    <w:rsid w:val="00323304"/>
    <w:rsid w:val="0032595F"/>
    <w:rsid w:val="00331D95"/>
    <w:rsid w:val="00334070"/>
    <w:rsid w:val="003349E9"/>
    <w:rsid w:val="003422C6"/>
    <w:rsid w:val="0034460D"/>
    <w:rsid w:val="0035739B"/>
    <w:rsid w:val="00360F2C"/>
    <w:rsid w:val="00361A04"/>
    <w:rsid w:val="0036548C"/>
    <w:rsid w:val="003658E0"/>
    <w:rsid w:val="00366D00"/>
    <w:rsid w:val="00370F15"/>
    <w:rsid w:val="00371CA7"/>
    <w:rsid w:val="0037524A"/>
    <w:rsid w:val="00375795"/>
    <w:rsid w:val="0037579F"/>
    <w:rsid w:val="00381741"/>
    <w:rsid w:val="00381D06"/>
    <w:rsid w:val="003826C3"/>
    <w:rsid w:val="00383888"/>
    <w:rsid w:val="00383F12"/>
    <w:rsid w:val="0038490E"/>
    <w:rsid w:val="00384DF8"/>
    <w:rsid w:val="00386D52"/>
    <w:rsid w:val="00386DE7"/>
    <w:rsid w:val="00390945"/>
    <w:rsid w:val="003943C9"/>
    <w:rsid w:val="00396BBD"/>
    <w:rsid w:val="003972FE"/>
    <w:rsid w:val="003A0D4D"/>
    <w:rsid w:val="003B12A9"/>
    <w:rsid w:val="003B23E4"/>
    <w:rsid w:val="003B2C23"/>
    <w:rsid w:val="003B344A"/>
    <w:rsid w:val="003B36BF"/>
    <w:rsid w:val="003B413B"/>
    <w:rsid w:val="003B470E"/>
    <w:rsid w:val="003B495E"/>
    <w:rsid w:val="003B4A82"/>
    <w:rsid w:val="003B5DEA"/>
    <w:rsid w:val="003B6DE2"/>
    <w:rsid w:val="003C1139"/>
    <w:rsid w:val="003C4171"/>
    <w:rsid w:val="003C4AB5"/>
    <w:rsid w:val="003C72F9"/>
    <w:rsid w:val="003C73F3"/>
    <w:rsid w:val="003C7D06"/>
    <w:rsid w:val="003D0079"/>
    <w:rsid w:val="003D32CD"/>
    <w:rsid w:val="003D35B5"/>
    <w:rsid w:val="003D3C8B"/>
    <w:rsid w:val="003E1978"/>
    <w:rsid w:val="003E33E4"/>
    <w:rsid w:val="003E60B5"/>
    <w:rsid w:val="003F3613"/>
    <w:rsid w:val="003F67FD"/>
    <w:rsid w:val="003F6A44"/>
    <w:rsid w:val="00400702"/>
    <w:rsid w:val="0040154D"/>
    <w:rsid w:val="00401B05"/>
    <w:rsid w:val="0040697E"/>
    <w:rsid w:val="004100CB"/>
    <w:rsid w:val="00410A2C"/>
    <w:rsid w:val="004111F5"/>
    <w:rsid w:val="004123A1"/>
    <w:rsid w:val="00413199"/>
    <w:rsid w:val="004153D5"/>
    <w:rsid w:val="004166EF"/>
    <w:rsid w:val="00421355"/>
    <w:rsid w:val="0042202C"/>
    <w:rsid w:val="00423CE3"/>
    <w:rsid w:val="00426CC5"/>
    <w:rsid w:val="00430F4E"/>
    <w:rsid w:val="0043240C"/>
    <w:rsid w:val="0043332F"/>
    <w:rsid w:val="00433B73"/>
    <w:rsid w:val="00433E5F"/>
    <w:rsid w:val="004419C3"/>
    <w:rsid w:val="00443245"/>
    <w:rsid w:val="00443F39"/>
    <w:rsid w:val="00451ABD"/>
    <w:rsid w:val="00451E29"/>
    <w:rsid w:val="00460816"/>
    <w:rsid w:val="004629C1"/>
    <w:rsid w:val="00462B35"/>
    <w:rsid w:val="004638AF"/>
    <w:rsid w:val="0046508D"/>
    <w:rsid w:val="00470C7D"/>
    <w:rsid w:val="00471E19"/>
    <w:rsid w:val="0047212C"/>
    <w:rsid w:val="00472BD2"/>
    <w:rsid w:val="004731A1"/>
    <w:rsid w:val="00475923"/>
    <w:rsid w:val="00480A86"/>
    <w:rsid w:val="0048217F"/>
    <w:rsid w:val="004849D3"/>
    <w:rsid w:val="0048599C"/>
    <w:rsid w:val="00485A67"/>
    <w:rsid w:val="00485C24"/>
    <w:rsid w:val="00486123"/>
    <w:rsid w:val="0048694B"/>
    <w:rsid w:val="004900F3"/>
    <w:rsid w:val="0049576D"/>
    <w:rsid w:val="004A2672"/>
    <w:rsid w:val="004A3CCD"/>
    <w:rsid w:val="004A3DBA"/>
    <w:rsid w:val="004B223C"/>
    <w:rsid w:val="004B340C"/>
    <w:rsid w:val="004B5A7A"/>
    <w:rsid w:val="004C221C"/>
    <w:rsid w:val="004C428F"/>
    <w:rsid w:val="004C45AB"/>
    <w:rsid w:val="004D1DB0"/>
    <w:rsid w:val="004D29A1"/>
    <w:rsid w:val="004D5323"/>
    <w:rsid w:val="004D53A2"/>
    <w:rsid w:val="004E06B3"/>
    <w:rsid w:val="004E0C32"/>
    <w:rsid w:val="004E5958"/>
    <w:rsid w:val="004E650A"/>
    <w:rsid w:val="004E704A"/>
    <w:rsid w:val="004F01F1"/>
    <w:rsid w:val="004F1BE4"/>
    <w:rsid w:val="004F30EB"/>
    <w:rsid w:val="004F64AA"/>
    <w:rsid w:val="004F74A8"/>
    <w:rsid w:val="00506934"/>
    <w:rsid w:val="00506B22"/>
    <w:rsid w:val="00511AB6"/>
    <w:rsid w:val="00514249"/>
    <w:rsid w:val="00516B66"/>
    <w:rsid w:val="005211D2"/>
    <w:rsid w:val="00524B79"/>
    <w:rsid w:val="00527D44"/>
    <w:rsid w:val="005326E0"/>
    <w:rsid w:val="00532A99"/>
    <w:rsid w:val="00533965"/>
    <w:rsid w:val="005348AD"/>
    <w:rsid w:val="00535300"/>
    <w:rsid w:val="00535F5A"/>
    <w:rsid w:val="005375D6"/>
    <w:rsid w:val="00543193"/>
    <w:rsid w:val="00543DEB"/>
    <w:rsid w:val="00544247"/>
    <w:rsid w:val="00545E80"/>
    <w:rsid w:val="00547498"/>
    <w:rsid w:val="00547C4B"/>
    <w:rsid w:val="00552402"/>
    <w:rsid w:val="005524B0"/>
    <w:rsid w:val="00552B79"/>
    <w:rsid w:val="00557DFC"/>
    <w:rsid w:val="00561168"/>
    <w:rsid w:val="0056148A"/>
    <w:rsid w:val="00561ABE"/>
    <w:rsid w:val="00562BA0"/>
    <w:rsid w:val="00563344"/>
    <w:rsid w:val="00564415"/>
    <w:rsid w:val="005645F5"/>
    <w:rsid w:val="00566A46"/>
    <w:rsid w:val="00571745"/>
    <w:rsid w:val="00576797"/>
    <w:rsid w:val="00576A3C"/>
    <w:rsid w:val="00577953"/>
    <w:rsid w:val="00580880"/>
    <w:rsid w:val="005808B6"/>
    <w:rsid w:val="0058105E"/>
    <w:rsid w:val="0058551D"/>
    <w:rsid w:val="0058604F"/>
    <w:rsid w:val="00590560"/>
    <w:rsid w:val="00590F51"/>
    <w:rsid w:val="005A10DB"/>
    <w:rsid w:val="005A16D8"/>
    <w:rsid w:val="005A1E59"/>
    <w:rsid w:val="005A5FDA"/>
    <w:rsid w:val="005A6B66"/>
    <w:rsid w:val="005B1F0A"/>
    <w:rsid w:val="005B1FC8"/>
    <w:rsid w:val="005B3C60"/>
    <w:rsid w:val="005C2123"/>
    <w:rsid w:val="005C415B"/>
    <w:rsid w:val="005E06A7"/>
    <w:rsid w:val="005E1210"/>
    <w:rsid w:val="005E14DF"/>
    <w:rsid w:val="005E7326"/>
    <w:rsid w:val="005F0E80"/>
    <w:rsid w:val="005F0F52"/>
    <w:rsid w:val="005F1797"/>
    <w:rsid w:val="005F2468"/>
    <w:rsid w:val="005F25AB"/>
    <w:rsid w:val="005F522C"/>
    <w:rsid w:val="005F6DA1"/>
    <w:rsid w:val="005F783A"/>
    <w:rsid w:val="005F7AE9"/>
    <w:rsid w:val="005F7BFB"/>
    <w:rsid w:val="00600363"/>
    <w:rsid w:val="00601AC1"/>
    <w:rsid w:val="006024E2"/>
    <w:rsid w:val="0060358F"/>
    <w:rsid w:val="00603E66"/>
    <w:rsid w:val="00607FFE"/>
    <w:rsid w:val="00610F67"/>
    <w:rsid w:val="00612976"/>
    <w:rsid w:val="006157F5"/>
    <w:rsid w:val="00615D4C"/>
    <w:rsid w:val="00617C27"/>
    <w:rsid w:val="00623B79"/>
    <w:rsid w:val="00627017"/>
    <w:rsid w:val="0063059D"/>
    <w:rsid w:val="00630C78"/>
    <w:rsid w:val="00632147"/>
    <w:rsid w:val="00633DAD"/>
    <w:rsid w:val="0063457D"/>
    <w:rsid w:val="00634DA7"/>
    <w:rsid w:val="00640CDB"/>
    <w:rsid w:val="0064193C"/>
    <w:rsid w:val="00644260"/>
    <w:rsid w:val="00645AB1"/>
    <w:rsid w:val="00646963"/>
    <w:rsid w:val="00650B39"/>
    <w:rsid w:val="00651C94"/>
    <w:rsid w:val="00652FA2"/>
    <w:rsid w:val="00656F3B"/>
    <w:rsid w:val="00657624"/>
    <w:rsid w:val="00657665"/>
    <w:rsid w:val="00662B40"/>
    <w:rsid w:val="006639B0"/>
    <w:rsid w:val="00664428"/>
    <w:rsid w:val="00664431"/>
    <w:rsid w:val="0066714F"/>
    <w:rsid w:val="00673936"/>
    <w:rsid w:val="00673C0A"/>
    <w:rsid w:val="00675E4A"/>
    <w:rsid w:val="0067607E"/>
    <w:rsid w:val="00676434"/>
    <w:rsid w:val="00676DE5"/>
    <w:rsid w:val="006825C0"/>
    <w:rsid w:val="00682DF6"/>
    <w:rsid w:val="00683273"/>
    <w:rsid w:val="0069055D"/>
    <w:rsid w:val="006931EB"/>
    <w:rsid w:val="00696113"/>
    <w:rsid w:val="006967D9"/>
    <w:rsid w:val="006A0711"/>
    <w:rsid w:val="006A12CB"/>
    <w:rsid w:val="006A13CB"/>
    <w:rsid w:val="006A56B8"/>
    <w:rsid w:val="006B074F"/>
    <w:rsid w:val="006B38D3"/>
    <w:rsid w:val="006B66D5"/>
    <w:rsid w:val="006B6B7E"/>
    <w:rsid w:val="006B74F9"/>
    <w:rsid w:val="006C0610"/>
    <w:rsid w:val="006C1426"/>
    <w:rsid w:val="006C3864"/>
    <w:rsid w:val="006C5F7C"/>
    <w:rsid w:val="006C726A"/>
    <w:rsid w:val="006D1AC3"/>
    <w:rsid w:val="006D5088"/>
    <w:rsid w:val="006D640F"/>
    <w:rsid w:val="006D65C1"/>
    <w:rsid w:val="006D75F5"/>
    <w:rsid w:val="006E188F"/>
    <w:rsid w:val="006E3A33"/>
    <w:rsid w:val="006E49FA"/>
    <w:rsid w:val="006F45F8"/>
    <w:rsid w:val="006F65FE"/>
    <w:rsid w:val="007047AC"/>
    <w:rsid w:val="007057C6"/>
    <w:rsid w:val="007073A5"/>
    <w:rsid w:val="0070756F"/>
    <w:rsid w:val="00707F75"/>
    <w:rsid w:val="007104E9"/>
    <w:rsid w:val="00710640"/>
    <w:rsid w:val="00712554"/>
    <w:rsid w:val="00712B9D"/>
    <w:rsid w:val="00714200"/>
    <w:rsid w:val="00714CAF"/>
    <w:rsid w:val="00715EF4"/>
    <w:rsid w:val="007243A3"/>
    <w:rsid w:val="00726634"/>
    <w:rsid w:val="00726934"/>
    <w:rsid w:val="00727875"/>
    <w:rsid w:val="00731512"/>
    <w:rsid w:val="00734B89"/>
    <w:rsid w:val="007352EE"/>
    <w:rsid w:val="00736722"/>
    <w:rsid w:val="007377BF"/>
    <w:rsid w:val="00737823"/>
    <w:rsid w:val="00741DA9"/>
    <w:rsid w:val="007429B2"/>
    <w:rsid w:val="00742A1F"/>
    <w:rsid w:val="00742E7E"/>
    <w:rsid w:val="0074312E"/>
    <w:rsid w:val="007457FF"/>
    <w:rsid w:val="007462E2"/>
    <w:rsid w:val="00746F35"/>
    <w:rsid w:val="0074748E"/>
    <w:rsid w:val="00747933"/>
    <w:rsid w:val="007516B9"/>
    <w:rsid w:val="00752EEE"/>
    <w:rsid w:val="0075327E"/>
    <w:rsid w:val="00754742"/>
    <w:rsid w:val="00754974"/>
    <w:rsid w:val="0075713D"/>
    <w:rsid w:val="00757F23"/>
    <w:rsid w:val="007633F6"/>
    <w:rsid w:val="00765927"/>
    <w:rsid w:val="00767997"/>
    <w:rsid w:val="00767DFD"/>
    <w:rsid w:val="00770D9B"/>
    <w:rsid w:val="00771759"/>
    <w:rsid w:val="00771865"/>
    <w:rsid w:val="00773D3A"/>
    <w:rsid w:val="00775FDA"/>
    <w:rsid w:val="00775FDD"/>
    <w:rsid w:val="00785CFC"/>
    <w:rsid w:val="00792DAF"/>
    <w:rsid w:val="007942F1"/>
    <w:rsid w:val="007972CE"/>
    <w:rsid w:val="007B112B"/>
    <w:rsid w:val="007B2F3C"/>
    <w:rsid w:val="007B3485"/>
    <w:rsid w:val="007B5224"/>
    <w:rsid w:val="007B60DB"/>
    <w:rsid w:val="007C063D"/>
    <w:rsid w:val="007C3718"/>
    <w:rsid w:val="007C4E17"/>
    <w:rsid w:val="007C6F71"/>
    <w:rsid w:val="007C758B"/>
    <w:rsid w:val="007D0C5A"/>
    <w:rsid w:val="007D48BD"/>
    <w:rsid w:val="007D5931"/>
    <w:rsid w:val="007D631E"/>
    <w:rsid w:val="007D7472"/>
    <w:rsid w:val="007E0793"/>
    <w:rsid w:val="007E388A"/>
    <w:rsid w:val="007E4FC3"/>
    <w:rsid w:val="007E4FEC"/>
    <w:rsid w:val="007E6023"/>
    <w:rsid w:val="007F4B4B"/>
    <w:rsid w:val="007F4DF3"/>
    <w:rsid w:val="007F74D9"/>
    <w:rsid w:val="00800ACE"/>
    <w:rsid w:val="00807734"/>
    <w:rsid w:val="00810016"/>
    <w:rsid w:val="00810571"/>
    <w:rsid w:val="008152DC"/>
    <w:rsid w:val="008217F7"/>
    <w:rsid w:val="00821E6D"/>
    <w:rsid w:val="00824D79"/>
    <w:rsid w:val="00826A9F"/>
    <w:rsid w:val="00827BA8"/>
    <w:rsid w:val="00830947"/>
    <w:rsid w:val="00831749"/>
    <w:rsid w:val="008334F0"/>
    <w:rsid w:val="00833FE2"/>
    <w:rsid w:val="008365AA"/>
    <w:rsid w:val="008449F4"/>
    <w:rsid w:val="0085278A"/>
    <w:rsid w:val="008528C4"/>
    <w:rsid w:val="00856695"/>
    <w:rsid w:val="00857DB7"/>
    <w:rsid w:val="008601BB"/>
    <w:rsid w:val="00863A61"/>
    <w:rsid w:val="00864B31"/>
    <w:rsid w:val="00876684"/>
    <w:rsid w:val="0088042B"/>
    <w:rsid w:val="00881761"/>
    <w:rsid w:val="00882FE7"/>
    <w:rsid w:val="00887639"/>
    <w:rsid w:val="008901B4"/>
    <w:rsid w:val="00892094"/>
    <w:rsid w:val="008933C9"/>
    <w:rsid w:val="00893B2E"/>
    <w:rsid w:val="008A125B"/>
    <w:rsid w:val="008A19CD"/>
    <w:rsid w:val="008A230B"/>
    <w:rsid w:val="008A341A"/>
    <w:rsid w:val="008A3C25"/>
    <w:rsid w:val="008A4236"/>
    <w:rsid w:val="008B31BA"/>
    <w:rsid w:val="008B4C03"/>
    <w:rsid w:val="008B5D50"/>
    <w:rsid w:val="008B67C3"/>
    <w:rsid w:val="008B6BD0"/>
    <w:rsid w:val="008C3016"/>
    <w:rsid w:val="008C4526"/>
    <w:rsid w:val="008C4766"/>
    <w:rsid w:val="008D152A"/>
    <w:rsid w:val="008D44E5"/>
    <w:rsid w:val="008D496D"/>
    <w:rsid w:val="008E2223"/>
    <w:rsid w:val="008E34F3"/>
    <w:rsid w:val="008E521F"/>
    <w:rsid w:val="008E7EF9"/>
    <w:rsid w:val="008F0628"/>
    <w:rsid w:val="008F0EB7"/>
    <w:rsid w:val="008F11E8"/>
    <w:rsid w:val="008F33CD"/>
    <w:rsid w:val="008F5137"/>
    <w:rsid w:val="008F6E10"/>
    <w:rsid w:val="008F6ED7"/>
    <w:rsid w:val="00900406"/>
    <w:rsid w:val="009016B7"/>
    <w:rsid w:val="00901A2C"/>
    <w:rsid w:val="009021EF"/>
    <w:rsid w:val="00906ABC"/>
    <w:rsid w:val="0091029C"/>
    <w:rsid w:val="00910F78"/>
    <w:rsid w:val="00913EB0"/>
    <w:rsid w:val="009171B4"/>
    <w:rsid w:val="00920D52"/>
    <w:rsid w:val="00920FD9"/>
    <w:rsid w:val="00921A98"/>
    <w:rsid w:val="00925F97"/>
    <w:rsid w:val="00926383"/>
    <w:rsid w:val="0093339A"/>
    <w:rsid w:val="00934DBE"/>
    <w:rsid w:val="009460D7"/>
    <w:rsid w:val="00946961"/>
    <w:rsid w:val="009474BF"/>
    <w:rsid w:val="009504C9"/>
    <w:rsid w:val="00960721"/>
    <w:rsid w:val="00961EDA"/>
    <w:rsid w:val="009628B7"/>
    <w:rsid w:val="00962EDC"/>
    <w:rsid w:val="00963159"/>
    <w:rsid w:val="00963604"/>
    <w:rsid w:val="00963F74"/>
    <w:rsid w:val="00966902"/>
    <w:rsid w:val="00967E21"/>
    <w:rsid w:val="00972136"/>
    <w:rsid w:val="00972FB9"/>
    <w:rsid w:val="00974B66"/>
    <w:rsid w:val="00974B89"/>
    <w:rsid w:val="00977EB0"/>
    <w:rsid w:val="00982D42"/>
    <w:rsid w:val="00985596"/>
    <w:rsid w:val="00986021"/>
    <w:rsid w:val="0099456C"/>
    <w:rsid w:val="00996D90"/>
    <w:rsid w:val="009A09F5"/>
    <w:rsid w:val="009A0A53"/>
    <w:rsid w:val="009A1020"/>
    <w:rsid w:val="009A1565"/>
    <w:rsid w:val="009A161A"/>
    <w:rsid w:val="009A26DF"/>
    <w:rsid w:val="009A39A2"/>
    <w:rsid w:val="009A673D"/>
    <w:rsid w:val="009A6E58"/>
    <w:rsid w:val="009A7BA9"/>
    <w:rsid w:val="009B1B00"/>
    <w:rsid w:val="009B37BC"/>
    <w:rsid w:val="009B6680"/>
    <w:rsid w:val="009C1179"/>
    <w:rsid w:val="009C2A1A"/>
    <w:rsid w:val="009C5204"/>
    <w:rsid w:val="009C5986"/>
    <w:rsid w:val="009D0386"/>
    <w:rsid w:val="009D1CBB"/>
    <w:rsid w:val="009D289A"/>
    <w:rsid w:val="009D5B08"/>
    <w:rsid w:val="009D5EF9"/>
    <w:rsid w:val="009D69F6"/>
    <w:rsid w:val="009D6CD1"/>
    <w:rsid w:val="009D75A9"/>
    <w:rsid w:val="009E32EE"/>
    <w:rsid w:val="009E523A"/>
    <w:rsid w:val="009E6815"/>
    <w:rsid w:val="009E6BBC"/>
    <w:rsid w:val="009E76B0"/>
    <w:rsid w:val="009F2F86"/>
    <w:rsid w:val="009F663E"/>
    <w:rsid w:val="00A036FC"/>
    <w:rsid w:val="00A03807"/>
    <w:rsid w:val="00A04601"/>
    <w:rsid w:val="00A04C89"/>
    <w:rsid w:val="00A04FC7"/>
    <w:rsid w:val="00A0554B"/>
    <w:rsid w:val="00A101E8"/>
    <w:rsid w:val="00A12F21"/>
    <w:rsid w:val="00A208DF"/>
    <w:rsid w:val="00A21AED"/>
    <w:rsid w:val="00A23610"/>
    <w:rsid w:val="00A23FA0"/>
    <w:rsid w:val="00A25FFC"/>
    <w:rsid w:val="00A2775F"/>
    <w:rsid w:val="00A36C7C"/>
    <w:rsid w:val="00A402B3"/>
    <w:rsid w:val="00A416AB"/>
    <w:rsid w:val="00A41C18"/>
    <w:rsid w:val="00A420AA"/>
    <w:rsid w:val="00A44EC6"/>
    <w:rsid w:val="00A451D5"/>
    <w:rsid w:val="00A477F3"/>
    <w:rsid w:val="00A47EC7"/>
    <w:rsid w:val="00A51433"/>
    <w:rsid w:val="00A5165C"/>
    <w:rsid w:val="00A52963"/>
    <w:rsid w:val="00A5427B"/>
    <w:rsid w:val="00A56737"/>
    <w:rsid w:val="00A63033"/>
    <w:rsid w:val="00A64C3F"/>
    <w:rsid w:val="00A652BE"/>
    <w:rsid w:val="00A65764"/>
    <w:rsid w:val="00A662B6"/>
    <w:rsid w:val="00A66441"/>
    <w:rsid w:val="00A70422"/>
    <w:rsid w:val="00A71E25"/>
    <w:rsid w:val="00A81B0B"/>
    <w:rsid w:val="00A82F04"/>
    <w:rsid w:val="00A82F19"/>
    <w:rsid w:val="00A8351A"/>
    <w:rsid w:val="00A84894"/>
    <w:rsid w:val="00A855D6"/>
    <w:rsid w:val="00A91E87"/>
    <w:rsid w:val="00A95A11"/>
    <w:rsid w:val="00A97B79"/>
    <w:rsid w:val="00AA0F13"/>
    <w:rsid w:val="00AA49CE"/>
    <w:rsid w:val="00AA4ABE"/>
    <w:rsid w:val="00AA7841"/>
    <w:rsid w:val="00AA7D54"/>
    <w:rsid w:val="00AB1449"/>
    <w:rsid w:val="00AB53CA"/>
    <w:rsid w:val="00AB5D09"/>
    <w:rsid w:val="00AB65C1"/>
    <w:rsid w:val="00AC010F"/>
    <w:rsid w:val="00AC11CF"/>
    <w:rsid w:val="00AC4BAD"/>
    <w:rsid w:val="00AD4801"/>
    <w:rsid w:val="00AD53B5"/>
    <w:rsid w:val="00AE0498"/>
    <w:rsid w:val="00AE1B2B"/>
    <w:rsid w:val="00AE65DF"/>
    <w:rsid w:val="00AE76C6"/>
    <w:rsid w:val="00AF7D65"/>
    <w:rsid w:val="00B002FC"/>
    <w:rsid w:val="00B00470"/>
    <w:rsid w:val="00B01CD5"/>
    <w:rsid w:val="00B0241C"/>
    <w:rsid w:val="00B026C8"/>
    <w:rsid w:val="00B06F97"/>
    <w:rsid w:val="00B12835"/>
    <w:rsid w:val="00B1660B"/>
    <w:rsid w:val="00B20F3F"/>
    <w:rsid w:val="00B2230C"/>
    <w:rsid w:val="00B2333E"/>
    <w:rsid w:val="00B335C5"/>
    <w:rsid w:val="00B344FB"/>
    <w:rsid w:val="00B35085"/>
    <w:rsid w:val="00B35F3D"/>
    <w:rsid w:val="00B3653A"/>
    <w:rsid w:val="00B37DCC"/>
    <w:rsid w:val="00B414A6"/>
    <w:rsid w:val="00B4250F"/>
    <w:rsid w:val="00B44A05"/>
    <w:rsid w:val="00B4509D"/>
    <w:rsid w:val="00B50A00"/>
    <w:rsid w:val="00B5198B"/>
    <w:rsid w:val="00B5210A"/>
    <w:rsid w:val="00B53049"/>
    <w:rsid w:val="00B55D9E"/>
    <w:rsid w:val="00B568E1"/>
    <w:rsid w:val="00B56DC6"/>
    <w:rsid w:val="00B61F63"/>
    <w:rsid w:val="00B637D0"/>
    <w:rsid w:val="00B651AB"/>
    <w:rsid w:val="00B701CE"/>
    <w:rsid w:val="00B86217"/>
    <w:rsid w:val="00B873DE"/>
    <w:rsid w:val="00B91D4D"/>
    <w:rsid w:val="00B9227F"/>
    <w:rsid w:val="00B95C93"/>
    <w:rsid w:val="00B96D9C"/>
    <w:rsid w:val="00BA0823"/>
    <w:rsid w:val="00BA1360"/>
    <w:rsid w:val="00BA16B9"/>
    <w:rsid w:val="00BA27CF"/>
    <w:rsid w:val="00BA3585"/>
    <w:rsid w:val="00BA64C4"/>
    <w:rsid w:val="00BA64E2"/>
    <w:rsid w:val="00BB04A2"/>
    <w:rsid w:val="00BB4AFB"/>
    <w:rsid w:val="00BB7246"/>
    <w:rsid w:val="00BC0056"/>
    <w:rsid w:val="00BC467D"/>
    <w:rsid w:val="00BC524F"/>
    <w:rsid w:val="00BC6A7C"/>
    <w:rsid w:val="00BD0301"/>
    <w:rsid w:val="00BD1541"/>
    <w:rsid w:val="00BD4F36"/>
    <w:rsid w:val="00BD55E1"/>
    <w:rsid w:val="00BD6825"/>
    <w:rsid w:val="00BD6E2B"/>
    <w:rsid w:val="00BE0404"/>
    <w:rsid w:val="00BE52C3"/>
    <w:rsid w:val="00BE56A9"/>
    <w:rsid w:val="00BE70F9"/>
    <w:rsid w:val="00BF53FA"/>
    <w:rsid w:val="00C02759"/>
    <w:rsid w:val="00C07312"/>
    <w:rsid w:val="00C10D2C"/>
    <w:rsid w:val="00C114FA"/>
    <w:rsid w:val="00C12557"/>
    <w:rsid w:val="00C13D2F"/>
    <w:rsid w:val="00C14E3B"/>
    <w:rsid w:val="00C16830"/>
    <w:rsid w:val="00C16A41"/>
    <w:rsid w:val="00C20E48"/>
    <w:rsid w:val="00C24546"/>
    <w:rsid w:val="00C261B1"/>
    <w:rsid w:val="00C26397"/>
    <w:rsid w:val="00C27F94"/>
    <w:rsid w:val="00C32C97"/>
    <w:rsid w:val="00C35A16"/>
    <w:rsid w:val="00C4121E"/>
    <w:rsid w:val="00C42801"/>
    <w:rsid w:val="00C42B9E"/>
    <w:rsid w:val="00C45EF3"/>
    <w:rsid w:val="00C46427"/>
    <w:rsid w:val="00C46A39"/>
    <w:rsid w:val="00C46D9F"/>
    <w:rsid w:val="00C470EB"/>
    <w:rsid w:val="00C50D34"/>
    <w:rsid w:val="00C55DC4"/>
    <w:rsid w:val="00C600BD"/>
    <w:rsid w:val="00C6104C"/>
    <w:rsid w:val="00C62AB6"/>
    <w:rsid w:val="00C64862"/>
    <w:rsid w:val="00C65DDF"/>
    <w:rsid w:val="00C65FD1"/>
    <w:rsid w:val="00C66D78"/>
    <w:rsid w:val="00C671C9"/>
    <w:rsid w:val="00C73348"/>
    <w:rsid w:val="00C735E2"/>
    <w:rsid w:val="00C743E7"/>
    <w:rsid w:val="00C744CE"/>
    <w:rsid w:val="00C82D34"/>
    <w:rsid w:val="00C86C72"/>
    <w:rsid w:val="00C8722E"/>
    <w:rsid w:val="00C933D1"/>
    <w:rsid w:val="00C94FD6"/>
    <w:rsid w:val="00C95CE0"/>
    <w:rsid w:val="00C960DD"/>
    <w:rsid w:val="00C96A08"/>
    <w:rsid w:val="00C97113"/>
    <w:rsid w:val="00CA06FD"/>
    <w:rsid w:val="00CA07A0"/>
    <w:rsid w:val="00CA3D92"/>
    <w:rsid w:val="00CB2CCA"/>
    <w:rsid w:val="00CB2FEA"/>
    <w:rsid w:val="00CB46FF"/>
    <w:rsid w:val="00CB6623"/>
    <w:rsid w:val="00CC25F9"/>
    <w:rsid w:val="00CC3880"/>
    <w:rsid w:val="00CC4024"/>
    <w:rsid w:val="00CC480A"/>
    <w:rsid w:val="00CC4FCB"/>
    <w:rsid w:val="00CC6049"/>
    <w:rsid w:val="00CD15E7"/>
    <w:rsid w:val="00CD1ACD"/>
    <w:rsid w:val="00CD2BD0"/>
    <w:rsid w:val="00CD48B6"/>
    <w:rsid w:val="00CD537C"/>
    <w:rsid w:val="00CD6C6C"/>
    <w:rsid w:val="00CD75CF"/>
    <w:rsid w:val="00CE1228"/>
    <w:rsid w:val="00CE3071"/>
    <w:rsid w:val="00CE57A7"/>
    <w:rsid w:val="00CF2569"/>
    <w:rsid w:val="00CF2875"/>
    <w:rsid w:val="00CF391B"/>
    <w:rsid w:val="00CF3958"/>
    <w:rsid w:val="00CF41D2"/>
    <w:rsid w:val="00CF430E"/>
    <w:rsid w:val="00CF49F6"/>
    <w:rsid w:val="00CF648C"/>
    <w:rsid w:val="00CF6846"/>
    <w:rsid w:val="00D037D5"/>
    <w:rsid w:val="00D03936"/>
    <w:rsid w:val="00D077CA"/>
    <w:rsid w:val="00D13B17"/>
    <w:rsid w:val="00D14D6B"/>
    <w:rsid w:val="00D15CE6"/>
    <w:rsid w:val="00D15EE3"/>
    <w:rsid w:val="00D16031"/>
    <w:rsid w:val="00D24140"/>
    <w:rsid w:val="00D27610"/>
    <w:rsid w:val="00D303B3"/>
    <w:rsid w:val="00D34AE5"/>
    <w:rsid w:val="00D37FE4"/>
    <w:rsid w:val="00D47802"/>
    <w:rsid w:val="00D57677"/>
    <w:rsid w:val="00D60F0C"/>
    <w:rsid w:val="00D6129B"/>
    <w:rsid w:val="00D6150A"/>
    <w:rsid w:val="00D70B15"/>
    <w:rsid w:val="00D7157B"/>
    <w:rsid w:val="00D730A1"/>
    <w:rsid w:val="00D745D1"/>
    <w:rsid w:val="00D75031"/>
    <w:rsid w:val="00D77BD2"/>
    <w:rsid w:val="00D809EF"/>
    <w:rsid w:val="00D82F9A"/>
    <w:rsid w:val="00D83855"/>
    <w:rsid w:val="00D843E0"/>
    <w:rsid w:val="00D8485D"/>
    <w:rsid w:val="00D848CD"/>
    <w:rsid w:val="00D8510C"/>
    <w:rsid w:val="00D857CF"/>
    <w:rsid w:val="00D85D10"/>
    <w:rsid w:val="00D86E54"/>
    <w:rsid w:val="00D90059"/>
    <w:rsid w:val="00D905D9"/>
    <w:rsid w:val="00D91151"/>
    <w:rsid w:val="00D96AD6"/>
    <w:rsid w:val="00D971D0"/>
    <w:rsid w:val="00DA43A0"/>
    <w:rsid w:val="00DA69A8"/>
    <w:rsid w:val="00DB4A92"/>
    <w:rsid w:val="00DB7C95"/>
    <w:rsid w:val="00DC2A83"/>
    <w:rsid w:val="00DC2CB1"/>
    <w:rsid w:val="00DC3BCD"/>
    <w:rsid w:val="00DC61B4"/>
    <w:rsid w:val="00DD0AFC"/>
    <w:rsid w:val="00DD10E2"/>
    <w:rsid w:val="00DD5832"/>
    <w:rsid w:val="00DE18B4"/>
    <w:rsid w:val="00DE1FF1"/>
    <w:rsid w:val="00DF0151"/>
    <w:rsid w:val="00DF2FBA"/>
    <w:rsid w:val="00DF5786"/>
    <w:rsid w:val="00DF5D24"/>
    <w:rsid w:val="00DF6606"/>
    <w:rsid w:val="00E01DEC"/>
    <w:rsid w:val="00E01EBB"/>
    <w:rsid w:val="00E0395F"/>
    <w:rsid w:val="00E06D4F"/>
    <w:rsid w:val="00E07BA8"/>
    <w:rsid w:val="00E133C8"/>
    <w:rsid w:val="00E2156E"/>
    <w:rsid w:val="00E21C03"/>
    <w:rsid w:val="00E2209E"/>
    <w:rsid w:val="00E22BD2"/>
    <w:rsid w:val="00E3090F"/>
    <w:rsid w:val="00E30EAC"/>
    <w:rsid w:val="00E31D3B"/>
    <w:rsid w:val="00E31ED9"/>
    <w:rsid w:val="00E33673"/>
    <w:rsid w:val="00E3609A"/>
    <w:rsid w:val="00E44F30"/>
    <w:rsid w:val="00E521DB"/>
    <w:rsid w:val="00E60B74"/>
    <w:rsid w:val="00E65B6C"/>
    <w:rsid w:val="00E65FD4"/>
    <w:rsid w:val="00E7089F"/>
    <w:rsid w:val="00E722CF"/>
    <w:rsid w:val="00E731B2"/>
    <w:rsid w:val="00E73737"/>
    <w:rsid w:val="00E73A60"/>
    <w:rsid w:val="00E76B14"/>
    <w:rsid w:val="00E76E8C"/>
    <w:rsid w:val="00E7747F"/>
    <w:rsid w:val="00E81240"/>
    <w:rsid w:val="00E8132F"/>
    <w:rsid w:val="00E818A3"/>
    <w:rsid w:val="00E85E7A"/>
    <w:rsid w:val="00E87E09"/>
    <w:rsid w:val="00E91EEE"/>
    <w:rsid w:val="00E94FA0"/>
    <w:rsid w:val="00E95A01"/>
    <w:rsid w:val="00E95D13"/>
    <w:rsid w:val="00E9614A"/>
    <w:rsid w:val="00EA179A"/>
    <w:rsid w:val="00EA47F2"/>
    <w:rsid w:val="00EA5BF1"/>
    <w:rsid w:val="00EB00EE"/>
    <w:rsid w:val="00EB56BD"/>
    <w:rsid w:val="00EB7F2F"/>
    <w:rsid w:val="00ED209B"/>
    <w:rsid w:val="00ED2FA4"/>
    <w:rsid w:val="00ED4646"/>
    <w:rsid w:val="00ED5E51"/>
    <w:rsid w:val="00EE1617"/>
    <w:rsid w:val="00EE178E"/>
    <w:rsid w:val="00EE25C9"/>
    <w:rsid w:val="00EE29F6"/>
    <w:rsid w:val="00EE2E63"/>
    <w:rsid w:val="00EE3166"/>
    <w:rsid w:val="00EE3246"/>
    <w:rsid w:val="00EF59AA"/>
    <w:rsid w:val="00EF6171"/>
    <w:rsid w:val="00EF661C"/>
    <w:rsid w:val="00F0565C"/>
    <w:rsid w:val="00F05CF1"/>
    <w:rsid w:val="00F07243"/>
    <w:rsid w:val="00F11E09"/>
    <w:rsid w:val="00F1245E"/>
    <w:rsid w:val="00F15E66"/>
    <w:rsid w:val="00F16897"/>
    <w:rsid w:val="00F16DB3"/>
    <w:rsid w:val="00F175FA"/>
    <w:rsid w:val="00F20789"/>
    <w:rsid w:val="00F22412"/>
    <w:rsid w:val="00F225C6"/>
    <w:rsid w:val="00F23938"/>
    <w:rsid w:val="00F23CDE"/>
    <w:rsid w:val="00F24382"/>
    <w:rsid w:val="00F330D4"/>
    <w:rsid w:val="00F5132C"/>
    <w:rsid w:val="00F52228"/>
    <w:rsid w:val="00F52F53"/>
    <w:rsid w:val="00F552D6"/>
    <w:rsid w:val="00F573BE"/>
    <w:rsid w:val="00F606B2"/>
    <w:rsid w:val="00F60DFF"/>
    <w:rsid w:val="00F60E98"/>
    <w:rsid w:val="00F6261F"/>
    <w:rsid w:val="00F664AB"/>
    <w:rsid w:val="00F7247A"/>
    <w:rsid w:val="00F745F1"/>
    <w:rsid w:val="00F74CBC"/>
    <w:rsid w:val="00F75246"/>
    <w:rsid w:val="00F8091E"/>
    <w:rsid w:val="00F80D91"/>
    <w:rsid w:val="00F8416B"/>
    <w:rsid w:val="00F85A75"/>
    <w:rsid w:val="00F86355"/>
    <w:rsid w:val="00F92FC2"/>
    <w:rsid w:val="00F93B99"/>
    <w:rsid w:val="00FA20FD"/>
    <w:rsid w:val="00FA3718"/>
    <w:rsid w:val="00FA5A1E"/>
    <w:rsid w:val="00FA6A2D"/>
    <w:rsid w:val="00FA70E2"/>
    <w:rsid w:val="00FA7192"/>
    <w:rsid w:val="00FA7955"/>
    <w:rsid w:val="00FB0AAD"/>
    <w:rsid w:val="00FB3C6D"/>
    <w:rsid w:val="00FB71A6"/>
    <w:rsid w:val="00FB7FD2"/>
    <w:rsid w:val="00FC322C"/>
    <w:rsid w:val="00FC3728"/>
    <w:rsid w:val="00FC590E"/>
    <w:rsid w:val="00FC5E54"/>
    <w:rsid w:val="00FD3C31"/>
    <w:rsid w:val="00FD3CE1"/>
    <w:rsid w:val="00FD67AD"/>
    <w:rsid w:val="00FD6F44"/>
    <w:rsid w:val="00FE127C"/>
    <w:rsid w:val="00FE1E84"/>
    <w:rsid w:val="00FE308F"/>
    <w:rsid w:val="00FE3131"/>
    <w:rsid w:val="00FE42D2"/>
    <w:rsid w:val="00FE4BD6"/>
    <w:rsid w:val="00FE617A"/>
    <w:rsid w:val="00FE6CB0"/>
    <w:rsid w:val="00FE72C4"/>
    <w:rsid w:val="00FF078C"/>
    <w:rsid w:val="00FF1B4A"/>
    <w:rsid w:val="00FF44EF"/>
    <w:rsid w:val="00FF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F41D2"/>
    <w:rPr>
      <w:b/>
      <w:bCs/>
    </w:rPr>
  </w:style>
  <w:style w:type="character" w:customStyle="1" w:styleId="apple-converted-space">
    <w:name w:val="apple-converted-space"/>
    <w:basedOn w:val="a0"/>
    <w:rsid w:val="00CF41D2"/>
  </w:style>
  <w:style w:type="character" w:styleId="a4">
    <w:name w:val="Hyperlink"/>
    <w:rsid w:val="00CF41D2"/>
    <w:rPr>
      <w:color w:val="0000FF"/>
      <w:u w:val="single"/>
    </w:rPr>
  </w:style>
  <w:style w:type="table" w:styleId="a5">
    <w:name w:val="Table Grid"/>
    <w:basedOn w:val="a1"/>
    <w:uiPriority w:val="59"/>
    <w:rsid w:val="00CF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1D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2014-08-25T09:08:00Z</cp:lastPrinted>
  <dcterms:created xsi:type="dcterms:W3CDTF">2014-07-18T17:15:00Z</dcterms:created>
  <dcterms:modified xsi:type="dcterms:W3CDTF">2016-11-29T12:38:00Z</dcterms:modified>
</cp:coreProperties>
</file>